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0427" w14:textId="0E2753FB" w:rsidR="0038436F" w:rsidRDefault="001932CE" w:rsidP="0038436F">
      <w:pPr>
        <w:widowControl w:val="0"/>
        <w:autoSpaceDE w:val="0"/>
        <w:autoSpaceDN w:val="0"/>
        <w:adjustRightInd w:val="0"/>
        <w:spacing w:after="120"/>
        <w:rPr>
          <w:rFonts w:ascii="Helvetica" w:hAnsi="Helvetica" w:cs="Helvetica"/>
          <w:color w:val="042DA4"/>
        </w:rPr>
      </w:pPr>
      <w:r w:rsidRPr="0038436F">
        <w:rPr>
          <w:rFonts w:ascii="Helvetica" w:hAnsi="Helvetica" w:cs="Helvetica"/>
          <w:b/>
          <w:bCs/>
        </w:rPr>
        <w:t>Constitution Day</w:t>
      </w:r>
      <w:r w:rsidRPr="0038436F">
        <w:rPr>
          <w:rFonts w:ascii="Helvetica" w:hAnsi="Helvetica" w:cs="Helvetica"/>
        </w:rPr>
        <w:t xml:space="preserve"> (or </w:t>
      </w:r>
      <w:r w:rsidRPr="0038436F">
        <w:rPr>
          <w:rFonts w:ascii="Helvetica" w:hAnsi="Helvetica" w:cs="Helvetica"/>
          <w:b/>
          <w:bCs/>
        </w:rPr>
        <w:t>Citizenship Day</w:t>
      </w:r>
      <w:r w:rsidRPr="0038436F">
        <w:rPr>
          <w:rFonts w:ascii="Helvetica" w:hAnsi="Helvetica" w:cs="Helvetica"/>
        </w:rPr>
        <w:t xml:space="preserve">) </w:t>
      </w:r>
      <w:r>
        <w:rPr>
          <w:rFonts w:ascii="Helvetica" w:hAnsi="Helvetica" w:cs="Helvetica"/>
        </w:rPr>
        <w:t xml:space="preserve">recognizes </w:t>
      </w:r>
      <w:r w:rsidRPr="0038436F">
        <w:rPr>
          <w:rFonts w:ascii="Helvetica" w:hAnsi="Helvetica" w:cs="Helvetica"/>
        </w:rPr>
        <w:t xml:space="preserve">the adoption of the United States Constitution and those who have become U.S. citizens. </w:t>
      </w:r>
      <w:r w:rsidR="0038436F" w:rsidRPr="0038436F">
        <w:rPr>
          <w:rFonts w:ascii="Helvetica" w:hAnsi="Helvetica" w:cs="Helvetica"/>
        </w:rPr>
        <w:t>It is observed on September 17, the day the U.S. Constitutional Convention signed the Constitution in 1787.</w:t>
      </w:r>
      <w:r w:rsidR="0038436F">
        <w:rPr>
          <w:rFonts w:ascii="Helvetica" w:hAnsi="Helvetica" w:cs="Helvetica"/>
        </w:rPr>
        <w:t xml:space="preserve">  </w:t>
      </w:r>
      <w:r w:rsidR="0038436F" w:rsidRPr="0038436F">
        <w:rPr>
          <w:rFonts w:ascii="Helvetica" w:hAnsi="Helvetica" w:cs="Helvetica"/>
        </w:rPr>
        <w:t xml:space="preserve">The law establishing the present holiday was </w:t>
      </w:r>
      <w:r w:rsidR="0038436F">
        <w:rPr>
          <w:rFonts w:ascii="Helvetica" w:hAnsi="Helvetica" w:cs="Helvetica"/>
        </w:rPr>
        <w:t>passed</w:t>
      </w:r>
      <w:r w:rsidR="0038436F" w:rsidRPr="0038436F">
        <w:rPr>
          <w:rFonts w:ascii="Helvetica" w:hAnsi="Helvetica" w:cs="Helvetica"/>
        </w:rPr>
        <w:t xml:space="preserve"> in </w:t>
      </w:r>
      <w:r w:rsidR="0038436F">
        <w:rPr>
          <w:rFonts w:ascii="Helvetica" w:hAnsi="Helvetica" w:cs="Helvetica"/>
        </w:rPr>
        <w:t xml:space="preserve">2004. </w:t>
      </w:r>
      <w:r w:rsidR="0038436F" w:rsidRPr="0038436F">
        <w:rPr>
          <w:rFonts w:ascii="Helvetica" w:hAnsi="Helvetica" w:cs="Helvetica"/>
        </w:rPr>
        <w:t>Before this law was enacted, the holiday was known as "Citizenship Day". In addition to renaming the holiday "Constitution Day and Citizenship Day," the act mandates that all publicly funded educational institutions provide educational programming on the history of the American Constitution on that day.</w:t>
      </w:r>
    </w:p>
    <w:p w14:paraId="6A4A1F90" w14:textId="10ABA22B" w:rsidR="0038436F" w:rsidRDefault="0038436F" w:rsidP="0038436F">
      <w:pPr>
        <w:widowControl w:val="0"/>
        <w:autoSpaceDE w:val="0"/>
        <w:autoSpaceDN w:val="0"/>
        <w:adjustRightInd w:val="0"/>
        <w:spacing w:after="120"/>
        <w:rPr>
          <w:rFonts w:ascii="Helvetica" w:hAnsi="Helvetica" w:cs="Helvetica"/>
        </w:rPr>
      </w:pPr>
      <w:r>
        <w:rPr>
          <w:rFonts w:ascii="Helvetica" w:hAnsi="Helvetica" w:cs="Helvetica"/>
        </w:rPr>
        <w:t xml:space="preserve">This plan is </w:t>
      </w:r>
      <w:r w:rsidR="00C96DB3">
        <w:rPr>
          <w:rFonts w:ascii="Helvetica" w:hAnsi="Helvetica" w:cs="Helvetica"/>
        </w:rPr>
        <w:t xml:space="preserve">designed </w:t>
      </w:r>
      <w:r>
        <w:rPr>
          <w:rFonts w:ascii="Helvetica" w:hAnsi="Helvetica" w:cs="Helvetica"/>
        </w:rPr>
        <w:t>to help a school participate in Constitution Day in a meaningful way, with as little disruption to the regular school day as is possible.  For each grade level, kindergarten through 8</w:t>
      </w:r>
      <w:r w:rsidRPr="0038436F">
        <w:rPr>
          <w:rFonts w:ascii="Helvetica" w:hAnsi="Helvetica" w:cs="Helvetica"/>
          <w:vertAlign w:val="superscript"/>
        </w:rPr>
        <w:t>th</w:t>
      </w:r>
      <w:r>
        <w:rPr>
          <w:rFonts w:ascii="Helvetica" w:hAnsi="Helvetica" w:cs="Helvetica"/>
        </w:rPr>
        <w:t xml:space="preserve"> grade, a few lesson options are listed.  These lessons are linked to the Minnesota Civics Standards for the grade.  The lessons are a</w:t>
      </w:r>
      <w:r w:rsidR="00C96DB3">
        <w:rPr>
          <w:rFonts w:ascii="Helvetica" w:hAnsi="Helvetica" w:cs="Helvetica"/>
        </w:rPr>
        <w:t>ppropriate for Constitution Day, dealing either with the actual document or with a Constitutional principle</w:t>
      </w:r>
      <w:bookmarkStart w:id="0" w:name="_GoBack"/>
      <w:bookmarkEnd w:id="0"/>
      <w:r w:rsidR="00C96DB3">
        <w:rPr>
          <w:rFonts w:ascii="Helvetica" w:hAnsi="Helvetica" w:cs="Helvetica"/>
        </w:rPr>
        <w:t xml:space="preserve">.  </w:t>
      </w:r>
      <w:r>
        <w:rPr>
          <w:rFonts w:ascii="Helvetica" w:hAnsi="Helvetica" w:cs="Helvetica"/>
        </w:rPr>
        <w:t>Although some of the original lessons are part of larger units, they are easily adaptable to a one-day observation of the holiday.  The lessons are described briefly, and then a link is given to the actual lesson.  The lessons are all available through the lesson library on TeachingCivics.org.</w:t>
      </w:r>
    </w:p>
    <w:p w14:paraId="38A9B785" w14:textId="77777777" w:rsidR="0038436F" w:rsidRDefault="00BF2E9C" w:rsidP="0038436F">
      <w:pPr>
        <w:widowControl w:val="0"/>
        <w:autoSpaceDE w:val="0"/>
        <w:autoSpaceDN w:val="0"/>
        <w:adjustRightInd w:val="0"/>
        <w:spacing w:after="120"/>
        <w:rPr>
          <w:rFonts w:ascii="Helvetica" w:hAnsi="Helvetica" w:cs="Helvetica"/>
        </w:rPr>
      </w:pPr>
      <w:r>
        <w:rPr>
          <w:rFonts w:ascii="Helvetica" w:hAnsi="Helvetica" w:cs="Helvetica"/>
        </w:rPr>
        <w:t>Following the lesson suggestions are a few suggestions for all-school activities that could be part of the school day.  These are simple and minimally disruptive, but allow the school community to participate in a group observation of Constitution Day.</w:t>
      </w:r>
    </w:p>
    <w:p w14:paraId="61F24BD8" w14:textId="77777777" w:rsidR="00BF2E9C" w:rsidRDefault="00BF2E9C" w:rsidP="0038436F">
      <w:pPr>
        <w:widowControl w:val="0"/>
        <w:autoSpaceDE w:val="0"/>
        <w:autoSpaceDN w:val="0"/>
        <w:adjustRightInd w:val="0"/>
        <w:spacing w:after="120"/>
        <w:rPr>
          <w:rFonts w:ascii="Helvetica" w:hAnsi="Helvetica" w:cs="Helvetica"/>
        </w:rPr>
      </w:pPr>
      <w:r>
        <w:rPr>
          <w:rFonts w:ascii="Helvetica" w:hAnsi="Helvetica" w:cs="Helvetica"/>
          <w:noProof/>
        </w:rPr>
        <mc:AlternateContent>
          <mc:Choice Requires="wps">
            <w:drawing>
              <wp:anchor distT="0" distB="0" distL="114300" distR="114300" simplePos="0" relativeHeight="251659264" behindDoc="0" locked="0" layoutInCell="1" allowOverlap="1" wp14:anchorId="3DC669E3" wp14:editId="7FD8F0DE">
                <wp:simplePos x="0" y="0"/>
                <wp:positionH relativeFrom="column">
                  <wp:posOffset>0</wp:posOffset>
                </wp:positionH>
                <wp:positionV relativeFrom="paragraph">
                  <wp:posOffset>286385</wp:posOffset>
                </wp:positionV>
                <wp:extent cx="68580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2C69BB" w14:textId="77777777" w:rsidR="00AB2BE7" w:rsidRDefault="00AB2BE7" w:rsidP="00BF2E9C">
                            <w:pPr>
                              <w:jc w:val="center"/>
                            </w:pPr>
                            <w:r>
                              <w:t>Suggested Lessons</w:t>
                            </w:r>
                          </w:p>
                          <w:p w14:paraId="11E0E921" w14:textId="77777777" w:rsidR="00AB2BE7" w:rsidRDefault="00AB2BE7" w:rsidP="00BF2E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2.5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" fillcolor="white [3201]" strokecolor="black [3200]" strokeweight="2pt">
                <v:textbox>
                  <w:txbxContent>
                    <w:p w14:paraId="1B2C69BB" w14:textId="77777777" w:rsidR="00AB2BE7" w:rsidRDefault="00AB2BE7" w:rsidP="00BF2E9C">
                      <w:pPr>
                        <w:jc w:val="center"/>
                      </w:pPr>
                      <w:r>
                        <w:t>Suggested Lessons</w:t>
                      </w:r>
                    </w:p>
                    <w:p w14:paraId="11E0E921" w14:textId="77777777" w:rsidR="00AB2BE7" w:rsidRDefault="00AB2BE7" w:rsidP="00BF2E9C">
                      <w:pPr>
                        <w:jc w:val="center"/>
                      </w:pPr>
                    </w:p>
                  </w:txbxContent>
                </v:textbox>
                <w10:wrap type="square"/>
              </v:shape>
            </w:pict>
          </mc:Fallback>
        </mc:AlternateContent>
      </w:r>
    </w:p>
    <w:p w14:paraId="27549834" w14:textId="77777777" w:rsidR="00BF2E9C" w:rsidRDefault="00BF2E9C" w:rsidP="0038436F"/>
    <w:p w14:paraId="735FCA98" w14:textId="77777777" w:rsidR="00BF2E9C" w:rsidRPr="00BF2E9C" w:rsidRDefault="00BF2E9C" w:rsidP="0038436F">
      <w:pPr>
        <w:rPr>
          <w:b/>
        </w:rPr>
      </w:pPr>
      <w:r>
        <w:rPr>
          <w:b/>
        </w:rPr>
        <w:t>Kindergarten</w:t>
      </w:r>
    </w:p>
    <w:p w14:paraId="3CEC22E7" w14:textId="77777777" w:rsidR="0038436F" w:rsidRDefault="00BF2E9C" w:rsidP="0038436F">
      <w:r>
        <w:t xml:space="preserve">1. </w:t>
      </w:r>
      <w:r w:rsidR="0038436F">
        <w:t>Why do we have rules?</w:t>
      </w:r>
    </w:p>
    <w:p w14:paraId="4A03D128" w14:textId="77777777" w:rsidR="000F17EC" w:rsidRDefault="0038436F" w:rsidP="0038436F">
      <w:r>
        <w:tab/>
      </w:r>
      <w:r w:rsidR="00BF2E9C">
        <w:t xml:space="preserve">Teaching Civics through Children’s Literature:  No, David and David Goes to School by David </w:t>
      </w:r>
      <w:r w:rsidR="00BF2E9C">
        <w:tab/>
        <w:t xml:space="preserve">Shannon – Children will enjoy these picture books about David and his misbehavior, while </w:t>
      </w:r>
      <w:r w:rsidR="00BF2E9C">
        <w:tab/>
        <w:t xml:space="preserve">stimulating discussion about rules, why we have them, the penalties for breaking rules and the </w:t>
      </w:r>
      <w:r w:rsidR="00BF2E9C">
        <w:tab/>
        <w:t xml:space="preserve">incentives for following them.  Find the study guides </w:t>
      </w:r>
      <w:r w:rsidR="00BF2E9C" w:rsidRPr="000F17EC">
        <w:t xml:space="preserve">at </w:t>
      </w:r>
    </w:p>
    <w:p w14:paraId="0F7BD230" w14:textId="77777777" w:rsidR="000F17EC" w:rsidRDefault="000F17EC" w:rsidP="0038436F">
      <w:r>
        <w:tab/>
      </w:r>
      <w:hyperlink r:id="rId9" w:history="1">
        <w:r w:rsidR="00BF2E9C" w:rsidRPr="000F17EC">
          <w:rPr>
            <w:rStyle w:val="Hyperlink"/>
          </w:rPr>
          <w:t>http://teachingcivics.org/lesson/teaching-civics-through-childrens-literature/</w:t>
        </w:r>
      </w:hyperlink>
    </w:p>
    <w:p w14:paraId="1C3B2912" w14:textId="77777777" w:rsidR="000F17EC" w:rsidRDefault="000F17EC" w:rsidP="0038436F"/>
    <w:p w14:paraId="24A362C5" w14:textId="77777777" w:rsidR="0038436F" w:rsidRDefault="000F17EC" w:rsidP="0038436F">
      <w:r>
        <w:t xml:space="preserve">2.  </w:t>
      </w:r>
      <w:r w:rsidR="0038436F">
        <w:t xml:space="preserve"> American Symbols</w:t>
      </w:r>
    </w:p>
    <w:p w14:paraId="2B10E121" w14:textId="77777777" w:rsidR="000F17EC" w:rsidRDefault="000F17EC" w:rsidP="0038436F">
      <w:pPr>
        <w:rPr>
          <w:rFonts w:asciiTheme="majorHAnsi" w:hAnsiTheme="majorHAnsi" w:cs="Times"/>
        </w:rPr>
      </w:pPr>
      <w:r>
        <w:tab/>
      </w:r>
      <w:r w:rsidRPr="000F17EC">
        <w:rPr>
          <w:rFonts w:asciiTheme="majorHAnsi" w:hAnsiTheme="majorHAnsi" w:cs="Times"/>
        </w:rPr>
        <w:t xml:space="preserve">These activities will teach and instill a respect for the American flag, the pledge of allegiance, </w:t>
      </w:r>
      <w:r>
        <w:rPr>
          <w:rFonts w:asciiTheme="majorHAnsi" w:hAnsiTheme="majorHAnsi" w:cs="Times"/>
        </w:rPr>
        <w:tab/>
      </w:r>
      <w:r w:rsidRPr="000F17EC">
        <w:rPr>
          <w:rFonts w:asciiTheme="majorHAnsi" w:hAnsiTheme="majorHAnsi" w:cs="Times"/>
        </w:rPr>
        <w:t>liberty bell, statue of liberty, the bald eagle, and other patriotic symbols.</w:t>
      </w:r>
    </w:p>
    <w:p w14:paraId="4199865B" w14:textId="77777777" w:rsidR="000F17EC" w:rsidRDefault="000F17EC" w:rsidP="0038436F">
      <w:pPr>
        <w:rPr>
          <w:rFonts w:asciiTheme="majorHAnsi" w:hAnsiTheme="majorHAnsi" w:cs="Times"/>
        </w:rPr>
      </w:pPr>
      <w:r>
        <w:rPr>
          <w:rFonts w:asciiTheme="majorHAnsi" w:hAnsiTheme="majorHAnsi" w:cs="Times"/>
        </w:rPr>
        <w:tab/>
      </w:r>
      <w:hyperlink r:id="rId10" w:history="1">
        <w:r w:rsidRPr="000F17EC">
          <w:rPr>
            <w:rStyle w:val="Hyperlink"/>
            <w:rFonts w:asciiTheme="majorHAnsi" w:hAnsiTheme="majorHAnsi" w:cs="Times"/>
          </w:rPr>
          <w:t>http://teachingcivics.org/lesson/simple-symbols-and-american-children/</w:t>
        </w:r>
      </w:hyperlink>
    </w:p>
    <w:p w14:paraId="39C422F5" w14:textId="77777777" w:rsidR="000F17EC" w:rsidRDefault="000F17EC" w:rsidP="0038436F">
      <w:pPr>
        <w:rPr>
          <w:rFonts w:asciiTheme="majorHAnsi" w:hAnsiTheme="majorHAnsi" w:cs="Times"/>
        </w:rPr>
      </w:pPr>
    </w:p>
    <w:p w14:paraId="347DD8F0" w14:textId="77777777" w:rsidR="000F17EC" w:rsidRPr="000F17EC" w:rsidRDefault="000F17EC" w:rsidP="0038436F">
      <w:pPr>
        <w:rPr>
          <w:rFonts w:asciiTheme="majorHAnsi" w:hAnsiTheme="majorHAnsi"/>
        </w:rPr>
      </w:pPr>
    </w:p>
    <w:p w14:paraId="5AF8310C" w14:textId="77777777" w:rsidR="0038436F" w:rsidRDefault="0038436F" w:rsidP="0038436F">
      <w:r>
        <w:t xml:space="preserve"> </w:t>
      </w:r>
    </w:p>
    <w:p w14:paraId="7E7E8C98" w14:textId="77777777" w:rsidR="0038436F" w:rsidRDefault="0038436F" w:rsidP="0038436F">
      <w:r>
        <w:tab/>
      </w:r>
    </w:p>
    <w:p w14:paraId="57E4B15B" w14:textId="77777777" w:rsidR="0038436F" w:rsidRDefault="0038436F" w:rsidP="0038436F"/>
    <w:p w14:paraId="7B74DFEC" w14:textId="77777777" w:rsidR="0038436F" w:rsidRPr="004B0FB8" w:rsidRDefault="0038436F" w:rsidP="0038436F">
      <w:pPr>
        <w:rPr>
          <w:b/>
        </w:rPr>
      </w:pPr>
      <w:r w:rsidRPr="004B0FB8">
        <w:rPr>
          <w:b/>
        </w:rPr>
        <w:t>Grade 1:</w:t>
      </w:r>
    </w:p>
    <w:p w14:paraId="4DBF6834" w14:textId="77777777" w:rsidR="0038436F" w:rsidRDefault="004B0FB8" w:rsidP="0038436F">
      <w:r>
        <w:t xml:space="preserve">1.  </w:t>
      </w:r>
      <w:r w:rsidR="0038436F">
        <w:t xml:space="preserve"> Effective Rules</w:t>
      </w:r>
    </w:p>
    <w:p w14:paraId="430D7C51" w14:textId="77777777" w:rsidR="004B0FB8" w:rsidRDefault="004B0FB8" w:rsidP="0038436F">
      <w:r>
        <w:tab/>
      </w:r>
      <w:r w:rsidRPr="004B0FB8">
        <w:t xml:space="preserve">This activity provides an opportunity for students to explore how rules and laws are written and </w:t>
      </w:r>
      <w:r>
        <w:tab/>
      </w:r>
      <w:r w:rsidRPr="004B0FB8">
        <w:t xml:space="preserve">interpreted. Strategies for writing a good rule/law are emphasized and scenarios examined to </w:t>
      </w:r>
      <w:r>
        <w:tab/>
      </w:r>
      <w:r w:rsidRPr="004B0FB8">
        <w:t>determine what a rule/law really means.</w:t>
      </w:r>
    </w:p>
    <w:p w14:paraId="7766F8B4" w14:textId="77777777" w:rsidR="004B0FB8" w:rsidRDefault="004B0FB8" w:rsidP="0038436F">
      <w:r>
        <w:tab/>
      </w:r>
      <w:r w:rsidRPr="004B0FB8">
        <w:t xml:space="preserve"> </w:t>
      </w:r>
      <w:hyperlink r:id="rId11" w:history="1">
        <w:r w:rsidRPr="00B70A3C">
          <w:rPr>
            <w:rStyle w:val="Hyperlink"/>
          </w:rPr>
          <w:t>http://teachingcivics.org/lesson/no-animals-allowed-in-school/</w:t>
        </w:r>
      </w:hyperlink>
    </w:p>
    <w:p w14:paraId="446003F5" w14:textId="77777777" w:rsidR="004B0FB8" w:rsidRDefault="004B0FB8" w:rsidP="0038436F"/>
    <w:p w14:paraId="32849D81" w14:textId="77777777" w:rsidR="0038436F" w:rsidRDefault="004B0FB8" w:rsidP="0038436F">
      <w:r>
        <w:t xml:space="preserve">2.   </w:t>
      </w:r>
      <w:r w:rsidR="0038436F">
        <w:t>Pledge of Allegiance</w:t>
      </w:r>
    </w:p>
    <w:p w14:paraId="249B2CFD" w14:textId="77777777" w:rsidR="004B0FB8" w:rsidRDefault="004B0FB8" w:rsidP="0038436F">
      <w:r>
        <w:tab/>
      </w:r>
      <w:r w:rsidRPr="004B0FB8">
        <w:t xml:space="preserve">Students will understand the Pledge of Allegiance and its importance as a symbol.  Students will </w:t>
      </w:r>
      <w:r>
        <w:tab/>
      </w:r>
      <w:r w:rsidRPr="004B0FB8">
        <w:t xml:space="preserve">make Pledge of Allegiance picture books.  They will learn the vocabulary necessary to understand </w:t>
      </w:r>
      <w:r>
        <w:tab/>
      </w:r>
      <w:r w:rsidRPr="004B0FB8">
        <w:t>the Pledge.</w:t>
      </w:r>
    </w:p>
    <w:p w14:paraId="7019B88E" w14:textId="77777777" w:rsidR="0038436F" w:rsidRDefault="004B0FB8" w:rsidP="0038436F">
      <w:r>
        <w:tab/>
      </w:r>
      <w:hyperlink r:id="rId12" w:history="1">
        <w:r w:rsidRPr="00B70A3C">
          <w:rPr>
            <w:rStyle w:val="Hyperlink"/>
          </w:rPr>
          <w:t>http://teachingcivics.org/lesson/the-pledge-of-allegiance/</w:t>
        </w:r>
      </w:hyperlink>
    </w:p>
    <w:p w14:paraId="25CA06D7" w14:textId="77777777" w:rsidR="004B0FB8" w:rsidRDefault="004B0FB8" w:rsidP="0038436F"/>
    <w:p w14:paraId="52752545" w14:textId="77777777" w:rsidR="004B0FB8" w:rsidRDefault="004B0FB8" w:rsidP="0038436F"/>
    <w:p w14:paraId="7323A6A0" w14:textId="77777777" w:rsidR="0038436F" w:rsidRDefault="0038436F" w:rsidP="0038436F"/>
    <w:p w14:paraId="39BC2ACE" w14:textId="77777777" w:rsidR="0038436F" w:rsidRPr="004B0FB8" w:rsidRDefault="0038436F" w:rsidP="0038436F">
      <w:pPr>
        <w:rPr>
          <w:b/>
        </w:rPr>
      </w:pPr>
      <w:r w:rsidRPr="004B0FB8">
        <w:rPr>
          <w:b/>
        </w:rPr>
        <w:t>Grade 2:</w:t>
      </w:r>
    </w:p>
    <w:p w14:paraId="02C30339" w14:textId="77777777" w:rsidR="0038436F" w:rsidRDefault="004B0FB8" w:rsidP="0038436F">
      <w:r>
        <w:t xml:space="preserve">1.  </w:t>
      </w:r>
      <w:r w:rsidR="0038436F">
        <w:t xml:space="preserve"> Voting</w:t>
      </w:r>
    </w:p>
    <w:p w14:paraId="0E5F41C8" w14:textId="627FE3C3" w:rsidR="004B0FB8" w:rsidRDefault="004B0FB8" w:rsidP="0038436F">
      <w:r>
        <w:tab/>
        <w:t xml:space="preserve">Making a paper chain out of ballots allows students to easily see majority rule, their own vote in </w:t>
      </w:r>
      <w:r>
        <w:tab/>
        <w:t xml:space="preserve">the chain, and the impact of missing votes.  This is part of a collection of voting lessons created by </w:t>
      </w:r>
      <w:r>
        <w:tab/>
      </w:r>
      <w:r w:rsidR="001932CE">
        <w:t>Kids Vote</w:t>
      </w:r>
      <w:r>
        <w:t>.  Go to page 3 for the Voting Chain.</w:t>
      </w:r>
    </w:p>
    <w:p w14:paraId="6678D491" w14:textId="3F33571F" w:rsidR="00806043" w:rsidRDefault="00806043" w:rsidP="0038436F">
      <w:r>
        <w:tab/>
      </w:r>
      <w:hyperlink r:id="rId13" w:history="1">
        <w:r w:rsidRPr="00B70A3C">
          <w:rPr>
            <w:rStyle w:val="Hyperlink"/>
          </w:rPr>
          <w:t>http://teachingcivics.org/lesson/voting-activities-for-grades-k-2/</w:t>
        </w:r>
      </w:hyperlink>
    </w:p>
    <w:p w14:paraId="1246BAC1" w14:textId="77777777" w:rsidR="00806043" w:rsidRDefault="00806043" w:rsidP="0038436F"/>
    <w:p w14:paraId="68661718" w14:textId="7937A475" w:rsidR="0038436F" w:rsidRDefault="00806043" w:rsidP="0038436F">
      <w:r>
        <w:t xml:space="preserve">2.  </w:t>
      </w:r>
      <w:r w:rsidR="0038436F">
        <w:t xml:space="preserve"> Importance of Constitutions</w:t>
      </w:r>
    </w:p>
    <w:p w14:paraId="39D59C5A" w14:textId="288906B5" w:rsidR="000C75EC" w:rsidRDefault="000C75EC" w:rsidP="0038436F">
      <w:r>
        <w:tab/>
      </w:r>
      <w:r w:rsidRPr="000C75EC">
        <w:t xml:space="preserve">In this lesson, students develop an awareness of the Constitution by exploring what it is and why it </w:t>
      </w:r>
      <w:r>
        <w:tab/>
      </w:r>
      <w:r w:rsidRPr="000C75EC">
        <w:t xml:space="preserve">is important. Students examine their classroom rules poster as an introduction to the concept of </w:t>
      </w:r>
      <w:r>
        <w:tab/>
      </w:r>
      <w:r w:rsidRPr="000C75EC">
        <w:t>rules and learn that the Constitution is the law of the United States.</w:t>
      </w:r>
    </w:p>
    <w:p w14:paraId="6688BACD" w14:textId="7575794D" w:rsidR="0038436F" w:rsidRDefault="000C75EC" w:rsidP="0038436F">
      <w:r>
        <w:tab/>
      </w:r>
      <w:hyperlink r:id="rId14" w:history="1">
        <w:r w:rsidRPr="00B70A3C">
          <w:rPr>
            <w:rStyle w:val="Hyperlink"/>
          </w:rPr>
          <w:t>http://teachingcivics.org/lesson/the-constitution-the-countrys-rules/</w:t>
        </w:r>
      </w:hyperlink>
    </w:p>
    <w:p w14:paraId="063F6589" w14:textId="77777777" w:rsidR="000C75EC" w:rsidRDefault="000C75EC" w:rsidP="0038436F"/>
    <w:p w14:paraId="26733CE4" w14:textId="77777777" w:rsidR="0038436F" w:rsidRDefault="0038436F" w:rsidP="0038436F"/>
    <w:p w14:paraId="2DF3B851" w14:textId="77777777" w:rsidR="0038436F" w:rsidRPr="000C75EC" w:rsidRDefault="0038436F" w:rsidP="0038436F">
      <w:pPr>
        <w:rPr>
          <w:b/>
        </w:rPr>
      </w:pPr>
      <w:r w:rsidRPr="000C75EC">
        <w:rPr>
          <w:b/>
        </w:rPr>
        <w:t>Grade 3:</w:t>
      </w:r>
    </w:p>
    <w:p w14:paraId="79F2CBD2" w14:textId="4E281FD7" w:rsidR="0038436F" w:rsidRDefault="000C75EC" w:rsidP="0038436F">
      <w:r>
        <w:t xml:space="preserve">1.  </w:t>
      </w:r>
      <w:r w:rsidR="0038436F">
        <w:t xml:space="preserve"> Three Branches</w:t>
      </w:r>
    </w:p>
    <w:p w14:paraId="1D2FE0A4" w14:textId="6A7BC402" w:rsidR="00A21320" w:rsidRDefault="00A21320" w:rsidP="0038436F">
      <w:r>
        <w:tab/>
      </w:r>
      <w:r w:rsidRPr="00A21320">
        <w:t xml:space="preserve">Students are introduced to the three functions of government (legislative, executive and judicial) </w:t>
      </w:r>
      <w:r>
        <w:tab/>
      </w:r>
      <w:r w:rsidRPr="00A21320">
        <w:t xml:space="preserve">through a story about an over-worked king who must handle too many tasks.  Next, students are </w:t>
      </w:r>
      <w:r>
        <w:tab/>
      </w:r>
      <w:r w:rsidRPr="00A21320">
        <w:t xml:space="preserve">given descriptions of  the functions and asked to match tasks to departments.  Finally, students </w:t>
      </w:r>
      <w:r>
        <w:tab/>
      </w:r>
      <w:r w:rsidRPr="00A21320">
        <w:t>create job descriptions for legislators, executives and judges.</w:t>
      </w:r>
    </w:p>
    <w:p w14:paraId="291B73D1" w14:textId="4A83386E" w:rsidR="00A21320" w:rsidRDefault="00A21320" w:rsidP="0038436F">
      <w:r>
        <w:tab/>
      </w:r>
      <w:hyperlink r:id="rId15" w:history="1">
        <w:r w:rsidRPr="00B70A3C">
          <w:rPr>
            <w:rStyle w:val="Hyperlink"/>
          </w:rPr>
          <w:t>http://teachingcivics.org/lesson/the-tired-king/</w:t>
        </w:r>
      </w:hyperlink>
    </w:p>
    <w:p w14:paraId="305D5CB7" w14:textId="77777777" w:rsidR="00A21320" w:rsidRDefault="00A21320" w:rsidP="0038436F"/>
    <w:p w14:paraId="0805150B" w14:textId="7A4BD212" w:rsidR="0038436F" w:rsidRDefault="00A21320" w:rsidP="0038436F">
      <w:r>
        <w:t xml:space="preserve">2.   </w:t>
      </w:r>
      <w:r w:rsidR="0038436F">
        <w:t>Minority Rights and Majority Rule</w:t>
      </w:r>
    </w:p>
    <w:p w14:paraId="4ABBA697" w14:textId="63183692" w:rsidR="0038436F" w:rsidRDefault="00A21320" w:rsidP="0038436F">
      <w:r>
        <w:tab/>
        <w:t xml:space="preserve">Teaching Civics through Children’s Literature – Either The Story of Ruby Bridges by Robert Coles </w:t>
      </w:r>
      <w:r>
        <w:tab/>
        <w:t xml:space="preserve">or Amazing Grace by Mary Hoffman will lead to a discussion of minority rights and majority rule.  </w:t>
      </w:r>
      <w:r>
        <w:tab/>
        <w:t xml:space="preserve">The study guides for these books include questions to prompt conversation or to use as writing </w:t>
      </w:r>
      <w:r>
        <w:tab/>
        <w:t>prompts.</w:t>
      </w:r>
    </w:p>
    <w:p w14:paraId="32F26757" w14:textId="1ABDD4B8" w:rsidR="00A21320" w:rsidRDefault="00A21320" w:rsidP="0038436F">
      <w:r>
        <w:tab/>
      </w:r>
      <w:hyperlink r:id="rId16" w:history="1">
        <w:r w:rsidRPr="00B70A3C">
          <w:rPr>
            <w:rStyle w:val="Hyperlink"/>
          </w:rPr>
          <w:t>http://teachingcivics.org/lesson/teaching-civics-through-childrens-literature/</w:t>
        </w:r>
      </w:hyperlink>
    </w:p>
    <w:p w14:paraId="2003EA40" w14:textId="77777777" w:rsidR="00A21320" w:rsidRDefault="00A21320" w:rsidP="0038436F"/>
    <w:p w14:paraId="1BF2D0A4" w14:textId="77777777" w:rsidR="0038436F" w:rsidRDefault="0038436F" w:rsidP="0038436F"/>
    <w:p w14:paraId="0D35DA77" w14:textId="77777777" w:rsidR="003E1663" w:rsidRDefault="003E1663" w:rsidP="0038436F"/>
    <w:p w14:paraId="660ACC16" w14:textId="77777777" w:rsidR="003E1663" w:rsidRDefault="003E1663" w:rsidP="0038436F"/>
    <w:p w14:paraId="4744656C" w14:textId="77777777" w:rsidR="003E1663" w:rsidRDefault="003E1663" w:rsidP="0038436F"/>
    <w:p w14:paraId="4D3AD8A0" w14:textId="77777777" w:rsidR="0038436F" w:rsidRPr="003E1663" w:rsidRDefault="0038436F" w:rsidP="0038436F">
      <w:pPr>
        <w:rPr>
          <w:b/>
        </w:rPr>
      </w:pPr>
      <w:r w:rsidRPr="003E1663">
        <w:rPr>
          <w:b/>
        </w:rPr>
        <w:t>Grade 4:</w:t>
      </w:r>
    </w:p>
    <w:p w14:paraId="6595630A" w14:textId="216977E8" w:rsidR="0038436F" w:rsidRDefault="003E1663" w:rsidP="0038436F">
      <w:r>
        <w:t xml:space="preserve">1.  </w:t>
      </w:r>
      <w:r w:rsidR="0038436F">
        <w:t xml:space="preserve"> People take action</w:t>
      </w:r>
      <w:r>
        <w:t xml:space="preserve"> (2 possible lessons)</w:t>
      </w:r>
    </w:p>
    <w:p w14:paraId="6629CF27" w14:textId="7EE6F430" w:rsidR="003E1663" w:rsidRDefault="003E1663" w:rsidP="0038436F">
      <w:r>
        <w:tab/>
        <w:t xml:space="preserve">a.  </w:t>
      </w:r>
      <w:r w:rsidRPr="003E1663">
        <w:t xml:space="preserve">Responsibility Launcher is a fun and interactive online game that teaches students about the </w:t>
      </w:r>
      <w:r>
        <w:tab/>
      </w:r>
      <w:r w:rsidRPr="003E1663">
        <w:t xml:space="preserve">responsibilities of citizenship. Students will be asked to match citizens’ problems with civic duties </w:t>
      </w:r>
      <w:r>
        <w:tab/>
      </w:r>
      <w:r w:rsidRPr="003E1663">
        <w:t xml:space="preserve">that provide solutions. The objective of the game is to help students understand how civic </w:t>
      </w:r>
      <w:r>
        <w:tab/>
      </w:r>
      <w:r w:rsidRPr="003E1663">
        <w:t>responsibilities empower people, improving their lives and communities.</w:t>
      </w:r>
    </w:p>
    <w:p w14:paraId="6B18BD12" w14:textId="33433FC1" w:rsidR="003E1663" w:rsidRDefault="003E1663" w:rsidP="0038436F">
      <w:r>
        <w:tab/>
      </w:r>
      <w:hyperlink r:id="rId17" w:history="1">
        <w:r w:rsidRPr="00B70A3C">
          <w:rPr>
            <w:rStyle w:val="Hyperlink"/>
          </w:rPr>
          <w:t>http://teachingcivics.org/lesson/responsibility-launcher/</w:t>
        </w:r>
      </w:hyperlink>
    </w:p>
    <w:p w14:paraId="1A2B9454" w14:textId="797B2112" w:rsidR="003E1663" w:rsidRDefault="003E1663" w:rsidP="0038436F">
      <w:r>
        <w:tab/>
        <w:t xml:space="preserve">b.  </w:t>
      </w:r>
      <w:r w:rsidRPr="003E1663">
        <w:t xml:space="preserve">John F. Kennedy’s inaugural address inspired children and adults to see the importance of civic </w:t>
      </w:r>
      <w:r>
        <w:tab/>
      </w:r>
      <w:r w:rsidRPr="003E1663">
        <w:t xml:space="preserve">action and public service.  His historic words challenged every American to contribute in some way </w:t>
      </w:r>
      <w:r>
        <w:tab/>
      </w:r>
      <w:r w:rsidRPr="003E1663">
        <w:t>to the public good.</w:t>
      </w:r>
      <w:r>
        <w:t xml:space="preserve"> Students think about his speech and what it might mean to them in this lesson.</w:t>
      </w:r>
    </w:p>
    <w:p w14:paraId="79D19CD9" w14:textId="4C600F5B" w:rsidR="003E1663" w:rsidRDefault="003E1663" w:rsidP="0038436F">
      <w:r>
        <w:tab/>
      </w:r>
      <w:hyperlink r:id="rId18" w:history="1">
        <w:r w:rsidRPr="00B70A3C">
          <w:rPr>
            <w:rStyle w:val="Hyperlink"/>
          </w:rPr>
          <w:t>http://teachingcivics.org/lesson/ask-not-what-your-country-can-do-for-you/</w:t>
        </w:r>
      </w:hyperlink>
    </w:p>
    <w:p w14:paraId="3D014A35" w14:textId="77777777" w:rsidR="003E1663" w:rsidRDefault="003E1663" w:rsidP="0038436F"/>
    <w:p w14:paraId="456A52F0" w14:textId="77D2804A" w:rsidR="0038436F" w:rsidRDefault="00F2243C" w:rsidP="0038436F">
      <w:r>
        <w:t xml:space="preserve">2.   </w:t>
      </w:r>
      <w:r w:rsidR="0038436F">
        <w:t xml:space="preserve"> Government Leaders</w:t>
      </w:r>
    </w:p>
    <w:p w14:paraId="6AAB7AE1" w14:textId="0C940A17" w:rsidR="0038436F" w:rsidRDefault="00F2243C" w:rsidP="0038436F">
      <w:r>
        <w:tab/>
      </w:r>
      <w:r w:rsidRPr="00F2243C">
        <w:t xml:space="preserve">This is an introductory lesson, giving students a basic understanding of the branches of government </w:t>
      </w:r>
      <w:r>
        <w:tab/>
      </w:r>
      <w:r w:rsidRPr="00F2243C">
        <w:t xml:space="preserve">and the people who work there.  Working with the class, create posters for each branch of </w:t>
      </w:r>
      <w:r>
        <w:tab/>
      </w:r>
      <w:r w:rsidRPr="00F2243C">
        <w:t xml:space="preserve">government.  Make separate posters for the federal and state government.  On each poster include </w:t>
      </w:r>
      <w:r>
        <w:tab/>
      </w:r>
      <w:r w:rsidRPr="00F2243C">
        <w:t>photographs of leaders and buildings that are part of that department.</w:t>
      </w:r>
    </w:p>
    <w:p w14:paraId="6190858D" w14:textId="785CE039" w:rsidR="00F2243C" w:rsidRDefault="00F2243C" w:rsidP="0038436F">
      <w:r>
        <w:tab/>
      </w:r>
      <w:hyperlink r:id="rId19" w:history="1">
        <w:r w:rsidRPr="009F4EA1">
          <w:rPr>
            <w:rStyle w:val="Hyperlink"/>
          </w:rPr>
          <w:t>http://teachingcivics.org/lesson/recognizing-leaders/</w:t>
        </w:r>
      </w:hyperlink>
    </w:p>
    <w:p w14:paraId="016F36D5" w14:textId="77777777" w:rsidR="00F2243C" w:rsidRDefault="00F2243C" w:rsidP="0038436F"/>
    <w:p w14:paraId="4F95FDE0" w14:textId="77777777" w:rsidR="0038436F" w:rsidRDefault="0038436F" w:rsidP="0038436F"/>
    <w:p w14:paraId="4839690B" w14:textId="77777777" w:rsidR="0038436F" w:rsidRPr="003E1663" w:rsidRDefault="0038436F" w:rsidP="0038436F">
      <w:pPr>
        <w:rPr>
          <w:b/>
        </w:rPr>
      </w:pPr>
      <w:r w:rsidRPr="003E1663">
        <w:rPr>
          <w:b/>
        </w:rPr>
        <w:t>Grade 5:</w:t>
      </w:r>
    </w:p>
    <w:p w14:paraId="5D7FAFB3" w14:textId="0A1AB687" w:rsidR="0038436F" w:rsidRDefault="006B5523" w:rsidP="0038436F">
      <w:r>
        <w:t xml:space="preserve">1.  </w:t>
      </w:r>
      <w:r w:rsidR="0038436F">
        <w:t xml:space="preserve"> Simulated Constitutional Convention</w:t>
      </w:r>
    </w:p>
    <w:p w14:paraId="068444AA" w14:textId="10A51CBD" w:rsidR="0038436F" w:rsidRDefault="00AD3150" w:rsidP="0038436F">
      <w:r>
        <w:tab/>
        <w:t xml:space="preserve">a. </w:t>
      </w:r>
      <w:r w:rsidR="0038436F">
        <w:t xml:space="preserve">On line Game: </w:t>
      </w:r>
      <w:r w:rsidRPr="00AD3150">
        <w:t xml:space="preserve">Travel back to 1787 and become a delegate to the convention in Philadelphia. As </w:t>
      </w:r>
      <w:r>
        <w:tab/>
      </w:r>
      <w:r w:rsidRPr="00AD3150">
        <w:t xml:space="preserve">the Founding Fathers struggle to decide how the young nation will be governed, explore how very </w:t>
      </w:r>
      <w:r>
        <w:tab/>
      </w:r>
      <w:r w:rsidRPr="00AD3150">
        <w:t xml:space="preserve">different men representing their states’ conflicting interests created a bicameral legislature and three </w:t>
      </w:r>
      <w:r>
        <w:tab/>
      </w:r>
      <w:r w:rsidRPr="00AD3150">
        <w:t>branches of government.</w:t>
      </w:r>
    </w:p>
    <w:p w14:paraId="774535B8" w14:textId="15315679" w:rsidR="00AD3150" w:rsidRDefault="00AD3150" w:rsidP="0038436F">
      <w:r>
        <w:tab/>
      </w:r>
      <w:hyperlink r:id="rId20" w:history="1">
        <w:r w:rsidRPr="00B70A3C">
          <w:rPr>
            <w:rStyle w:val="Hyperlink"/>
          </w:rPr>
          <w:t>http://teachingcivics.org/lesson/constitutional-convention/</w:t>
        </w:r>
      </w:hyperlink>
    </w:p>
    <w:p w14:paraId="6E3A1735" w14:textId="303CF189" w:rsidR="00AD3150" w:rsidRDefault="00AD3150" w:rsidP="0038436F">
      <w:r>
        <w:tab/>
        <w:t xml:space="preserve">b. </w:t>
      </w:r>
      <w:r w:rsidRPr="00AD3150">
        <w:t xml:space="preserve">Students will understand the structure and function of the United States government established </w:t>
      </w:r>
      <w:r>
        <w:tab/>
      </w:r>
      <w:r w:rsidRPr="00AD3150">
        <w:t>by the Constitution by participating in a “Constitutional Convention” in class.</w:t>
      </w:r>
    </w:p>
    <w:p w14:paraId="0EF1C725" w14:textId="05847DD5" w:rsidR="00AD3150" w:rsidRDefault="00AD3150" w:rsidP="0038436F">
      <w:r>
        <w:tab/>
      </w:r>
      <w:hyperlink r:id="rId21" w:history="1">
        <w:r w:rsidRPr="00B70A3C">
          <w:rPr>
            <w:rStyle w:val="Hyperlink"/>
          </w:rPr>
          <w:t>http://teachingcivics.org/lesson/constitutional-convention-2/</w:t>
        </w:r>
      </w:hyperlink>
    </w:p>
    <w:p w14:paraId="2D0AD4FC" w14:textId="13999494" w:rsidR="00AD3150" w:rsidRDefault="00AD3150" w:rsidP="0038436F">
      <w:r>
        <w:tab/>
      </w:r>
    </w:p>
    <w:p w14:paraId="4A81B21A" w14:textId="6C86C359" w:rsidR="0038436F" w:rsidRDefault="00627F92" w:rsidP="0038436F">
      <w:r>
        <w:t xml:space="preserve">2.   </w:t>
      </w:r>
      <w:r w:rsidR="0038436F">
        <w:t xml:space="preserve"> Bill of Rights</w:t>
      </w:r>
      <w:r w:rsidR="006B5523">
        <w:t xml:space="preserve"> (3 possible lessons)</w:t>
      </w:r>
    </w:p>
    <w:p w14:paraId="46DBFF03" w14:textId="2F569F5B" w:rsidR="00627F92" w:rsidRDefault="00627F92" w:rsidP="0038436F">
      <w:r>
        <w:tab/>
        <w:t xml:space="preserve">a. </w:t>
      </w:r>
      <w:r w:rsidRPr="00627F92">
        <w:t xml:space="preserve">This lesson is designed to acquaint students with sections of the Bill of Rights through the use of </w:t>
      </w:r>
      <w:r>
        <w:tab/>
      </w:r>
      <w:r w:rsidRPr="00627F92">
        <w:t>Caldecott Medal Books and other picture books.</w:t>
      </w:r>
      <w:r>
        <w:tab/>
        <w:t xml:space="preserve">Although originally planned for younger </w:t>
      </w:r>
      <w:r>
        <w:tab/>
        <w:t>students, it could work well for a Constitution Day introduction.</w:t>
      </w:r>
    </w:p>
    <w:p w14:paraId="7C2A5727" w14:textId="5448F856" w:rsidR="0038436F" w:rsidRDefault="00627F92" w:rsidP="0038436F">
      <w:r>
        <w:tab/>
      </w:r>
      <w:hyperlink r:id="rId22" w:history="1">
        <w:r w:rsidRPr="00B70A3C">
          <w:rPr>
            <w:rStyle w:val="Hyperlink"/>
          </w:rPr>
          <w:t>http://teachingcivics.org/lesson/picture-books-and-the-bill-of-rights/</w:t>
        </w:r>
      </w:hyperlink>
      <w:r w:rsidR="0038436F">
        <w:t xml:space="preserve"> </w:t>
      </w:r>
    </w:p>
    <w:p w14:paraId="4D2D283B" w14:textId="77777777" w:rsidR="006B5523" w:rsidRDefault="00627F92" w:rsidP="006B5523">
      <w:pPr>
        <w:widowControl w:val="0"/>
        <w:autoSpaceDE w:val="0"/>
        <w:autoSpaceDN w:val="0"/>
        <w:adjustRightInd w:val="0"/>
        <w:spacing w:after="200"/>
        <w:contextualSpacing/>
        <w:rPr>
          <w:rFonts w:asciiTheme="majorHAnsi" w:hAnsiTheme="majorHAnsi" w:cs="Times"/>
        </w:rPr>
      </w:pPr>
      <w:r>
        <w:tab/>
        <w:t xml:space="preserve">b. </w:t>
      </w:r>
      <w:r w:rsidRPr="00627F92">
        <w:rPr>
          <w:rFonts w:asciiTheme="majorHAnsi" w:hAnsiTheme="majorHAnsi" w:cs="Times"/>
        </w:rPr>
        <w:t xml:space="preserve">Help restore the Bill of Rights in this online game.  The Official National Computer has </w:t>
      </w:r>
      <w:r>
        <w:rPr>
          <w:rFonts w:asciiTheme="majorHAnsi" w:hAnsiTheme="majorHAnsi" w:cs="Times"/>
        </w:rPr>
        <w:tab/>
      </w:r>
      <w:r w:rsidRPr="00627F92">
        <w:rPr>
          <w:rFonts w:asciiTheme="majorHAnsi" w:hAnsiTheme="majorHAnsi" w:cs="Times"/>
        </w:rPr>
        <w:t xml:space="preserve">crashed!  Your mission is to help rewrite the Bill of Rights by finding the missing rights and </w:t>
      </w:r>
      <w:r>
        <w:rPr>
          <w:rFonts w:asciiTheme="majorHAnsi" w:hAnsiTheme="majorHAnsi" w:cs="Times"/>
        </w:rPr>
        <w:tab/>
      </w:r>
      <w:r w:rsidRPr="00627F92">
        <w:rPr>
          <w:rFonts w:asciiTheme="majorHAnsi" w:hAnsiTheme="majorHAnsi" w:cs="Times"/>
        </w:rPr>
        <w:t>freedoms in the town of Freeville.</w:t>
      </w:r>
      <w:r>
        <w:rPr>
          <w:rFonts w:asciiTheme="majorHAnsi" w:hAnsiTheme="majorHAnsi" w:cs="Times"/>
        </w:rPr>
        <w:t xml:space="preserve"> </w:t>
      </w:r>
      <w:hyperlink r:id="rId23" w:history="1">
        <w:r w:rsidR="006B5523" w:rsidRPr="00B70A3C">
          <w:rPr>
            <w:rStyle w:val="Hyperlink"/>
            <w:rFonts w:asciiTheme="majorHAnsi" w:hAnsiTheme="majorHAnsi" w:cs="Times"/>
          </w:rPr>
          <w:t>http://teachingcivics.org/lesson/bill-of-rights-game/</w:t>
        </w:r>
      </w:hyperlink>
      <w:r w:rsidR="006B5523">
        <w:rPr>
          <w:rFonts w:asciiTheme="majorHAnsi" w:hAnsiTheme="majorHAnsi" w:cs="Times"/>
        </w:rPr>
        <w:t xml:space="preserve">   </w:t>
      </w:r>
    </w:p>
    <w:p w14:paraId="2A7F44FE" w14:textId="70356FDE" w:rsidR="006B5523" w:rsidRDefault="006B5523" w:rsidP="006B5523">
      <w:pPr>
        <w:widowControl w:val="0"/>
        <w:autoSpaceDE w:val="0"/>
        <w:autoSpaceDN w:val="0"/>
        <w:adjustRightInd w:val="0"/>
        <w:spacing w:after="200"/>
        <w:contextualSpacing/>
        <w:rPr>
          <w:rFonts w:asciiTheme="majorHAnsi" w:hAnsiTheme="majorHAnsi" w:cs="Times"/>
        </w:rPr>
      </w:pPr>
      <w:r>
        <w:rPr>
          <w:rFonts w:asciiTheme="majorHAnsi" w:hAnsiTheme="majorHAnsi" w:cs="Times"/>
        </w:rPr>
        <w:tab/>
        <w:t xml:space="preserve">c. </w:t>
      </w:r>
      <w:r w:rsidRPr="006B5523">
        <w:rPr>
          <w:rFonts w:asciiTheme="majorHAnsi" w:hAnsiTheme="majorHAnsi" w:cs="Times"/>
        </w:rPr>
        <w:t xml:space="preserve">Students learn about the rights guaranteed by the Bill of Rights and other important </w:t>
      </w:r>
      <w:r>
        <w:rPr>
          <w:rFonts w:asciiTheme="majorHAnsi" w:hAnsiTheme="majorHAnsi" w:cs="Times"/>
        </w:rPr>
        <w:tab/>
      </w:r>
      <w:r w:rsidRPr="006B5523">
        <w:rPr>
          <w:rFonts w:asciiTheme="majorHAnsi" w:hAnsiTheme="majorHAnsi" w:cs="Times"/>
        </w:rPr>
        <w:t xml:space="preserve">constitutional amendments. First they consider what rights they believe are important, then they </w:t>
      </w:r>
      <w:r>
        <w:rPr>
          <w:rFonts w:asciiTheme="majorHAnsi" w:hAnsiTheme="majorHAnsi" w:cs="Times"/>
        </w:rPr>
        <w:tab/>
      </w:r>
      <w:r w:rsidRPr="006B5523">
        <w:rPr>
          <w:rFonts w:asciiTheme="majorHAnsi" w:hAnsiTheme="majorHAnsi" w:cs="Times"/>
        </w:rPr>
        <w:t xml:space="preserve">read and analyze the real text of each amendment. This lesson also helps students analyze the </w:t>
      </w:r>
      <w:r>
        <w:rPr>
          <w:rFonts w:asciiTheme="majorHAnsi" w:hAnsiTheme="majorHAnsi" w:cs="Times"/>
        </w:rPr>
        <w:tab/>
      </w:r>
      <w:r w:rsidRPr="006B5523">
        <w:rPr>
          <w:rFonts w:asciiTheme="majorHAnsi" w:hAnsiTheme="majorHAnsi" w:cs="Times"/>
        </w:rPr>
        <w:t>impact that the Bill of Rights has on their daily lives. </w:t>
      </w:r>
    </w:p>
    <w:p w14:paraId="4D118EC9" w14:textId="2E2DADEC" w:rsidR="006B5523" w:rsidRDefault="006B5523" w:rsidP="006B5523">
      <w:pPr>
        <w:widowControl w:val="0"/>
        <w:autoSpaceDE w:val="0"/>
        <w:autoSpaceDN w:val="0"/>
        <w:adjustRightInd w:val="0"/>
        <w:spacing w:after="200"/>
        <w:contextualSpacing/>
        <w:rPr>
          <w:rFonts w:asciiTheme="majorHAnsi" w:hAnsiTheme="majorHAnsi" w:cs="Times"/>
        </w:rPr>
      </w:pPr>
      <w:r>
        <w:rPr>
          <w:rFonts w:asciiTheme="majorHAnsi" w:hAnsiTheme="majorHAnsi" w:cs="Times"/>
        </w:rPr>
        <w:tab/>
      </w:r>
      <w:hyperlink r:id="rId24" w:history="1">
        <w:r w:rsidRPr="00B70A3C">
          <w:rPr>
            <w:rStyle w:val="Hyperlink"/>
            <w:rFonts w:asciiTheme="majorHAnsi" w:hAnsiTheme="majorHAnsi" w:cs="Times"/>
          </w:rPr>
          <w:t>http://teachingcivics.org/lesson/youve-got-rights/</w:t>
        </w:r>
      </w:hyperlink>
    </w:p>
    <w:p w14:paraId="0741B0E3" w14:textId="77777777" w:rsidR="006B5523" w:rsidRDefault="006B5523" w:rsidP="006B5523">
      <w:pPr>
        <w:widowControl w:val="0"/>
        <w:autoSpaceDE w:val="0"/>
        <w:autoSpaceDN w:val="0"/>
        <w:adjustRightInd w:val="0"/>
        <w:spacing w:after="200"/>
        <w:contextualSpacing/>
        <w:rPr>
          <w:rFonts w:asciiTheme="majorHAnsi" w:hAnsiTheme="majorHAnsi" w:cs="Times"/>
        </w:rPr>
      </w:pPr>
    </w:p>
    <w:p w14:paraId="79541A3B" w14:textId="297607CF" w:rsidR="006B5523" w:rsidRDefault="006B5523" w:rsidP="006B5523">
      <w:pPr>
        <w:widowControl w:val="0"/>
        <w:autoSpaceDE w:val="0"/>
        <w:autoSpaceDN w:val="0"/>
        <w:adjustRightInd w:val="0"/>
        <w:spacing w:after="200"/>
        <w:contextualSpacing/>
        <w:rPr>
          <w:rFonts w:asciiTheme="majorHAnsi" w:hAnsiTheme="majorHAnsi" w:cs="Times"/>
        </w:rPr>
      </w:pPr>
      <w:r>
        <w:rPr>
          <w:rFonts w:asciiTheme="majorHAnsi" w:hAnsiTheme="majorHAnsi" w:cs="Times"/>
        </w:rPr>
        <w:tab/>
      </w:r>
    </w:p>
    <w:p w14:paraId="38411C5C" w14:textId="3D4907EC" w:rsidR="0038436F" w:rsidRPr="006B5523" w:rsidRDefault="0038436F" w:rsidP="006B5523">
      <w:pPr>
        <w:widowControl w:val="0"/>
        <w:autoSpaceDE w:val="0"/>
        <w:autoSpaceDN w:val="0"/>
        <w:adjustRightInd w:val="0"/>
        <w:spacing w:after="200"/>
        <w:rPr>
          <w:rFonts w:asciiTheme="majorHAnsi" w:hAnsiTheme="majorHAnsi" w:cs="Times"/>
          <w:b/>
        </w:rPr>
      </w:pPr>
      <w:r w:rsidRPr="006B5523">
        <w:rPr>
          <w:b/>
        </w:rPr>
        <w:t>Grade 6:</w:t>
      </w:r>
    </w:p>
    <w:p w14:paraId="34E9C752" w14:textId="138B92AD" w:rsidR="0038436F" w:rsidRDefault="006B5523" w:rsidP="0038436F">
      <w:r>
        <w:t xml:space="preserve">1.    </w:t>
      </w:r>
      <w:r w:rsidR="0038436F">
        <w:t xml:space="preserve"> Expansion of Rights – Landmark Case</w:t>
      </w:r>
      <w:r>
        <w:t>s</w:t>
      </w:r>
    </w:p>
    <w:p w14:paraId="3DD90AF2" w14:textId="561E89C1" w:rsidR="006B5523" w:rsidRDefault="006B5523" w:rsidP="0038436F">
      <w:r>
        <w:tab/>
        <w:t xml:space="preserve">a.  </w:t>
      </w:r>
      <w:r w:rsidR="008E327E" w:rsidRPr="008E327E">
        <w:t>Based on </w:t>
      </w:r>
      <w:r w:rsidR="008E327E" w:rsidRPr="008E327E">
        <w:rPr>
          <w:i/>
          <w:iCs/>
        </w:rPr>
        <w:t>Tinker v. Des Moines Independent Community School District</w:t>
      </w:r>
      <w:r w:rsidR="008E327E" w:rsidRPr="008E327E">
        <w:t xml:space="preserve">, a landmark case about </w:t>
      </w:r>
      <w:r w:rsidR="008E327E">
        <w:tab/>
      </w:r>
      <w:r w:rsidR="008E327E" w:rsidRPr="008E327E">
        <w:t xml:space="preserve">students’ right to free speech, this </w:t>
      </w:r>
      <w:r w:rsidR="008E327E">
        <w:t xml:space="preserve">on-line </w:t>
      </w:r>
      <w:r w:rsidR="008E327E" w:rsidRPr="008E327E">
        <w:t xml:space="preserve">game launches students on a journey to the U.S. Supreme </w:t>
      </w:r>
      <w:r w:rsidR="008E327E">
        <w:tab/>
      </w:r>
      <w:r w:rsidR="008E327E" w:rsidRPr="008E327E">
        <w:t xml:space="preserve">Court. Along the way are mini-games and challenges that teach about the First Amendment, the </w:t>
      </w:r>
      <w:r w:rsidR="008E327E">
        <w:tab/>
      </w:r>
      <w:r w:rsidR="008E327E" w:rsidRPr="008E327E">
        <w:t>Tinker case, legal concepts and how the federal courts work.</w:t>
      </w:r>
    </w:p>
    <w:p w14:paraId="30012F33" w14:textId="126A4732" w:rsidR="008E327E" w:rsidRDefault="008E327E" w:rsidP="0038436F">
      <w:r>
        <w:tab/>
      </w:r>
      <w:hyperlink r:id="rId25" w:history="1">
        <w:r w:rsidRPr="00B70A3C">
          <w:rPr>
            <w:rStyle w:val="Hyperlink"/>
          </w:rPr>
          <w:t>http://teachingcivics.org/lesson/tinker-v-des-moines/</w:t>
        </w:r>
      </w:hyperlink>
    </w:p>
    <w:p w14:paraId="1A8D6D50" w14:textId="2A8ED009" w:rsidR="008E327E" w:rsidRDefault="008E327E" w:rsidP="0038436F">
      <w:r>
        <w:tab/>
        <w:t xml:space="preserve">b.  </w:t>
      </w:r>
      <w:r w:rsidRPr="008E327E">
        <w:t xml:space="preserve">A story has been written on the elementary level about Linda Brown and the Supreme Court </w:t>
      </w:r>
      <w:r>
        <w:tab/>
      </w:r>
      <w:r w:rsidRPr="008E327E">
        <w:t>case of </w:t>
      </w:r>
      <w:r w:rsidRPr="008E327E">
        <w:rPr>
          <w:i/>
          <w:iCs/>
        </w:rPr>
        <w:t>Brown v. Board of Education</w:t>
      </w:r>
      <w:r w:rsidRPr="008E327E">
        <w:t xml:space="preserve">. The story is divided into four short “chapters,” with questions </w:t>
      </w:r>
      <w:r>
        <w:tab/>
      </w:r>
      <w:r w:rsidRPr="008E327E">
        <w:t>or activities provided at the end of each. All of the story may be c</w:t>
      </w:r>
      <w:r>
        <w:t xml:space="preserve">overed in one day, or it may be </w:t>
      </w:r>
      <w:r>
        <w:tab/>
      </w:r>
      <w:r w:rsidRPr="008E327E">
        <w:t>broken by chapters into several days’ lessons.</w:t>
      </w:r>
    </w:p>
    <w:p w14:paraId="60DFA15A" w14:textId="13FBEEB1" w:rsidR="008E327E" w:rsidRDefault="008E327E" w:rsidP="0038436F">
      <w:r>
        <w:tab/>
      </w:r>
      <w:hyperlink r:id="rId26" w:history="1">
        <w:r w:rsidRPr="00B70A3C">
          <w:rPr>
            <w:rStyle w:val="Hyperlink"/>
          </w:rPr>
          <w:t>http://teachingcivics.org/lesson/equal-treatment-a-famous-kansas-child/</w:t>
        </w:r>
      </w:hyperlink>
    </w:p>
    <w:p w14:paraId="2963EBE7" w14:textId="3A01E0F1" w:rsidR="008E327E" w:rsidRDefault="008E327E" w:rsidP="0038436F">
      <w:r>
        <w:tab/>
        <w:t xml:space="preserve">c.  Landmark Cases is a collection of lessons regarding Supreme Court cases.  For each case, the </w:t>
      </w:r>
      <w:r>
        <w:tab/>
        <w:t xml:space="preserve">story of the events are told at three different reading levels.  The lessons also include study </w:t>
      </w:r>
      <w:r>
        <w:tab/>
        <w:t>questions and teacher notes.</w:t>
      </w:r>
    </w:p>
    <w:p w14:paraId="17ADEDD3" w14:textId="45019B6E" w:rsidR="008E327E" w:rsidRDefault="008E327E" w:rsidP="0038436F">
      <w:r>
        <w:tab/>
      </w:r>
      <w:hyperlink r:id="rId27" w:history="1">
        <w:r w:rsidRPr="00B70A3C">
          <w:rPr>
            <w:rStyle w:val="Hyperlink"/>
          </w:rPr>
          <w:t>http://www.streetlaw.org/en/landmark/home</w:t>
        </w:r>
      </w:hyperlink>
    </w:p>
    <w:p w14:paraId="2A9F933A" w14:textId="77777777" w:rsidR="008E327E" w:rsidRDefault="008E327E" w:rsidP="0038436F"/>
    <w:p w14:paraId="16C6E953" w14:textId="13E59C3F" w:rsidR="00416BC1" w:rsidRDefault="008E327E" w:rsidP="0038436F">
      <w:r>
        <w:t xml:space="preserve">2.  </w:t>
      </w:r>
      <w:r w:rsidR="00584842">
        <w:t xml:space="preserve">  Minnesota </w:t>
      </w:r>
      <w:r w:rsidR="0038436F">
        <w:t>Constitution</w:t>
      </w:r>
    </w:p>
    <w:p w14:paraId="78E14C48" w14:textId="077A52D0" w:rsidR="0038436F" w:rsidRDefault="00416BC1" w:rsidP="0038436F">
      <w:r>
        <w:tab/>
      </w:r>
      <w:r w:rsidRPr="00416BC1">
        <w:t xml:space="preserve">If you’ve seen one constitution, have you seen them all?  Compare and contrast the provisions of </w:t>
      </w:r>
      <w:r>
        <w:tab/>
      </w:r>
      <w:r w:rsidRPr="00416BC1">
        <w:t xml:space="preserve">the U.S. Constitution alongside the state constitutions of Florida and Virginia. Find common ways </w:t>
      </w:r>
      <w:r>
        <w:tab/>
      </w:r>
      <w:r w:rsidRPr="00416BC1">
        <w:t xml:space="preserve">in which state constitutions differ from (and are similar to) the U.S. Constitution, and take a closer </w:t>
      </w:r>
      <w:r>
        <w:tab/>
      </w:r>
      <w:r w:rsidRPr="00416BC1">
        <w:t>look at your own state constitution.</w:t>
      </w:r>
    </w:p>
    <w:p w14:paraId="7AC79CAC" w14:textId="1E99C75A" w:rsidR="00416BC1" w:rsidRDefault="00416BC1" w:rsidP="0038436F">
      <w:r>
        <w:tab/>
      </w:r>
      <w:hyperlink r:id="rId28" w:history="1">
        <w:r w:rsidRPr="00B70A3C">
          <w:rPr>
            <w:rStyle w:val="Hyperlink"/>
          </w:rPr>
          <w:t>http://teachingcivics.org/lesson/comparative-constitutions/</w:t>
        </w:r>
      </w:hyperlink>
    </w:p>
    <w:p w14:paraId="06CB7B26" w14:textId="6C978661" w:rsidR="00416BC1" w:rsidRDefault="00416BC1" w:rsidP="0038436F">
      <w:r>
        <w:tab/>
        <w:t>For the t</w:t>
      </w:r>
      <w:r w:rsidR="0038436F">
        <w:t>ext of the M</w:t>
      </w:r>
      <w:r>
        <w:t>inn</w:t>
      </w:r>
      <w:r w:rsidR="001932CE">
        <w:t>e</w:t>
      </w:r>
      <w:r>
        <w:t xml:space="preserve">sota  Constitution go to:  </w:t>
      </w:r>
      <w:r>
        <w:tab/>
      </w:r>
      <w:hyperlink r:id="rId29" w:history="1">
        <w:r w:rsidRPr="00416BC1">
          <w:rPr>
            <w:rStyle w:val="Hyperlink"/>
          </w:rPr>
          <w:t>https://www.revisor.leg.state.mn.us/constitution/MN-Constitution.pdf</w:t>
        </w:r>
      </w:hyperlink>
    </w:p>
    <w:p w14:paraId="7EC751CD" w14:textId="77777777" w:rsidR="00416BC1" w:rsidRDefault="00416BC1" w:rsidP="0038436F"/>
    <w:p w14:paraId="20164121" w14:textId="018A07E3" w:rsidR="0038436F" w:rsidRDefault="00416BC1" w:rsidP="0038436F">
      <w:r>
        <w:t xml:space="preserve">3.    </w:t>
      </w:r>
      <w:r w:rsidR="0038436F">
        <w:t xml:space="preserve"> How a Bill becomes Law</w:t>
      </w:r>
      <w:r w:rsidR="00584842">
        <w:t xml:space="preserve"> (2 possible lessons)</w:t>
      </w:r>
    </w:p>
    <w:p w14:paraId="6AA7D947" w14:textId="5A0C0F0F" w:rsidR="00584842" w:rsidRDefault="00584842" w:rsidP="0038436F">
      <w:r>
        <w:tab/>
        <w:t xml:space="preserve">a. </w:t>
      </w:r>
      <w:r w:rsidRPr="00584842">
        <w:t xml:space="preserve">An on-line game testing student knowledge of the steps for how a bill becomes law.  Students </w:t>
      </w:r>
      <w:r>
        <w:tab/>
      </w:r>
      <w:r w:rsidRPr="00584842">
        <w:t>compete against each other to get the most points by answering questions.</w:t>
      </w:r>
    </w:p>
    <w:p w14:paraId="10CD5EDD" w14:textId="3E122F2B" w:rsidR="0038436F" w:rsidRDefault="00584842" w:rsidP="0038436F">
      <w:r>
        <w:tab/>
      </w:r>
      <w:hyperlink r:id="rId30" w:history="1">
        <w:r w:rsidRPr="00B70A3C">
          <w:rPr>
            <w:rStyle w:val="Hyperlink"/>
          </w:rPr>
          <w:t>http://teachingcivics.org/lesson/how-a-bill-becomes-law-game/</w:t>
        </w:r>
      </w:hyperlink>
    </w:p>
    <w:p w14:paraId="5F3F3202" w14:textId="2B5871C7" w:rsidR="00584842" w:rsidRDefault="00584842" w:rsidP="00584842">
      <w:r>
        <w:tab/>
        <w:t xml:space="preserve">b.  </w:t>
      </w:r>
      <w:r w:rsidRPr="00584842">
        <w:t xml:space="preserve">In this lesson, students learn the steps of a bill becoming a law and use this information to write </w:t>
      </w:r>
      <w:r>
        <w:tab/>
      </w:r>
      <w:r w:rsidRPr="00584842">
        <w:t xml:space="preserve">a story about “the life of a bill.” Students then evaluate the effectiveness of our system of creating </w:t>
      </w:r>
      <w:r>
        <w:tab/>
      </w:r>
      <w:r w:rsidRPr="00584842">
        <w:t>laws.</w:t>
      </w:r>
    </w:p>
    <w:p w14:paraId="7B11B2D6" w14:textId="4E90F2DF" w:rsidR="00584842" w:rsidRDefault="00584842" w:rsidP="00584842">
      <w:r>
        <w:tab/>
      </w:r>
      <w:hyperlink r:id="rId31" w:history="1">
        <w:r w:rsidRPr="00B70A3C">
          <w:rPr>
            <w:rStyle w:val="Hyperlink"/>
          </w:rPr>
          <w:t>http://teachingcivics.org/lesson/how-a-bill-becomes-law-charting-a-path/</w:t>
        </w:r>
      </w:hyperlink>
    </w:p>
    <w:p w14:paraId="29C2410F" w14:textId="77777777" w:rsidR="00584842" w:rsidRDefault="00584842" w:rsidP="0038436F"/>
    <w:p w14:paraId="1C46B372" w14:textId="77777777" w:rsidR="00584842" w:rsidRDefault="00584842" w:rsidP="0038436F"/>
    <w:p w14:paraId="70244BB2" w14:textId="77777777" w:rsidR="0038436F" w:rsidRPr="00150313" w:rsidRDefault="0038436F" w:rsidP="0038436F">
      <w:pPr>
        <w:rPr>
          <w:b/>
        </w:rPr>
      </w:pPr>
      <w:r w:rsidRPr="00150313">
        <w:rPr>
          <w:b/>
        </w:rPr>
        <w:t xml:space="preserve">Grade 7: </w:t>
      </w:r>
    </w:p>
    <w:p w14:paraId="3B78EEB7" w14:textId="74E73D7F" w:rsidR="0038436F" w:rsidRDefault="00150313" w:rsidP="0038436F">
      <w:r>
        <w:t xml:space="preserve">1.  </w:t>
      </w:r>
      <w:r w:rsidR="0038436F">
        <w:t xml:space="preserve">  Civic Discussion on Current Event</w:t>
      </w:r>
    </w:p>
    <w:p w14:paraId="51FF402E" w14:textId="159EC04C" w:rsidR="002E3BD7" w:rsidRDefault="002E3BD7" w:rsidP="0038436F">
      <w:r>
        <w:tab/>
        <w:t xml:space="preserve">a. </w:t>
      </w:r>
      <w:r w:rsidRPr="002E3BD7">
        <w:t>Conversation starters are short, easily read text or images that are meant to be thought-</w:t>
      </w:r>
      <w:r>
        <w:tab/>
      </w:r>
      <w:r w:rsidRPr="002E3BD7">
        <w:t xml:space="preserve">provoking. They have been selected to illuminate issues, raise or explore areas of conflict, highlight </w:t>
      </w:r>
      <w:r>
        <w:tab/>
      </w:r>
      <w:r w:rsidRPr="002E3BD7">
        <w:t xml:space="preserve">ideas associated with each Conversation topic, and to foster conversation and ongoing dialogue. </w:t>
      </w:r>
      <w:r>
        <w:tab/>
      </w:r>
      <w:r w:rsidRPr="002E3BD7">
        <w:t xml:space="preserve">Accompanying each starter is a set of focus questions designed to open discussion about the topic </w:t>
      </w:r>
      <w:r>
        <w:tab/>
      </w:r>
      <w:r w:rsidRPr="002E3BD7">
        <w:t>and related issues.</w:t>
      </w:r>
    </w:p>
    <w:p w14:paraId="0643DE48" w14:textId="7A42E2AB" w:rsidR="002E3BD7" w:rsidRDefault="002E3BD7" w:rsidP="0038436F">
      <w:r>
        <w:tab/>
      </w:r>
      <w:hyperlink r:id="rId32" w:history="1">
        <w:r w:rsidRPr="00B70A3C">
          <w:rPr>
            <w:rStyle w:val="Hyperlink"/>
          </w:rPr>
          <w:t>http://teachingcivics.org/lesson/constitutional-conversation-starters/</w:t>
        </w:r>
      </w:hyperlink>
    </w:p>
    <w:p w14:paraId="4C9F52CC" w14:textId="1F285F55" w:rsidR="002E3BD7" w:rsidRDefault="002E3BD7" w:rsidP="0038436F">
      <w:r>
        <w:tab/>
        <w:t xml:space="preserve">b.  Another good resource for ideas about teaching current events in the classroom is this article – </w:t>
      </w:r>
      <w:r w:rsidR="00B20042">
        <w:tab/>
        <w:t>“</w:t>
      </w:r>
      <w:r>
        <w:t xml:space="preserve">25 </w:t>
      </w:r>
      <w:r w:rsidR="00B20042">
        <w:t xml:space="preserve">Great Ideas for Teaching Current Events” </w:t>
      </w:r>
    </w:p>
    <w:p w14:paraId="7C533515" w14:textId="5EBBA488" w:rsidR="00B20042" w:rsidRDefault="00B20042" w:rsidP="0038436F">
      <w:r>
        <w:tab/>
      </w:r>
      <w:hyperlink r:id="rId33" w:history="1">
        <w:r w:rsidRPr="00B70A3C">
          <w:rPr>
            <w:rStyle w:val="Hyperlink"/>
          </w:rPr>
          <w:t>http://www.educationworld.com/a_lesson/lesson/lesson072.shtml</w:t>
        </w:r>
      </w:hyperlink>
    </w:p>
    <w:p w14:paraId="293D2BA4" w14:textId="77777777" w:rsidR="00B20042" w:rsidRDefault="00B20042" w:rsidP="0038436F"/>
    <w:p w14:paraId="3D36189A" w14:textId="77777777" w:rsidR="00B20042" w:rsidRDefault="00B20042" w:rsidP="0038436F"/>
    <w:p w14:paraId="5F5A906E" w14:textId="77777777" w:rsidR="00B20042" w:rsidRDefault="00B20042" w:rsidP="0038436F"/>
    <w:p w14:paraId="3063BD8E" w14:textId="77777777" w:rsidR="00B20042" w:rsidRDefault="00B20042" w:rsidP="0038436F"/>
    <w:p w14:paraId="7D6BB225" w14:textId="77777777" w:rsidR="00B20042" w:rsidRDefault="00B20042" w:rsidP="0038436F"/>
    <w:p w14:paraId="279E332C" w14:textId="77777777" w:rsidR="00B20042" w:rsidRDefault="00B20042" w:rsidP="0038436F"/>
    <w:p w14:paraId="2EA2D2D8" w14:textId="7791C62D" w:rsidR="0038436F" w:rsidRDefault="00B20042" w:rsidP="0038436F">
      <w:r>
        <w:t xml:space="preserve">2.  </w:t>
      </w:r>
      <w:r w:rsidR="0038436F">
        <w:t xml:space="preserve">  Principals in the Preamble</w:t>
      </w:r>
      <w:r>
        <w:t xml:space="preserve">  (2 possible lessons)</w:t>
      </w:r>
    </w:p>
    <w:p w14:paraId="3DA60C04" w14:textId="402A0F6D" w:rsidR="00B20042" w:rsidRDefault="00B20042" w:rsidP="0038436F">
      <w:r>
        <w:tab/>
        <w:t xml:space="preserve">a.  </w:t>
      </w:r>
      <w:r w:rsidRPr="00B20042">
        <w:t xml:space="preserve">One important goal of civic education is to help students understand the founding documents of </w:t>
      </w:r>
      <w:r>
        <w:tab/>
      </w:r>
      <w:r w:rsidRPr="00B20042">
        <w:t xml:space="preserve">our democracy.  For example, understanding the Preamble is critically important because it </w:t>
      </w:r>
      <w:r>
        <w:tab/>
      </w:r>
      <w:r w:rsidRPr="00B20042">
        <w:t xml:space="preserve">provides the vision for the government; it explains who is forming the government (We the people) </w:t>
      </w:r>
      <w:r>
        <w:tab/>
      </w:r>
      <w:r w:rsidRPr="00B20042">
        <w:t>and why.</w:t>
      </w:r>
    </w:p>
    <w:p w14:paraId="289EA6C9" w14:textId="0234C354" w:rsidR="00B20042" w:rsidRDefault="00B20042" w:rsidP="0038436F">
      <w:r>
        <w:tab/>
      </w:r>
      <w:hyperlink r:id="rId34" w:history="1">
        <w:r w:rsidRPr="00B70A3C">
          <w:rPr>
            <w:rStyle w:val="Hyperlink"/>
          </w:rPr>
          <w:t>http://teachingcivics.org/lesson/exploring-the-purposes-of-government-a-lesson-on-the-preamble/</w:t>
        </w:r>
      </w:hyperlink>
    </w:p>
    <w:p w14:paraId="46B495C6" w14:textId="4B93D066" w:rsidR="00B20042" w:rsidRDefault="00B20042" w:rsidP="0038436F">
      <w:r>
        <w:tab/>
        <w:t xml:space="preserve">b.  </w:t>
      </w:r>
      <w:r w:rsidRPr="00B20042">
        <w:t xml:space="preserve">Students analyze the preambles to at least two state constitutions in order to identify common </w:t>
      </w:r>
      <w:r>
        <w:tab/>
      </w:r>
      <w:r w:rsidRPr="00B20042">
        <w:t xml:space="preserve">themes, differences and underlying values in the preambles. Then, they compare the state </w:t>
      </w:r>
      <w:r>
        <w:tab/>
      </w:r>
      <w:r w:rsidRPr="00B20042">
        <w:t xml:space="preserve">preambles with the preamble of the U.S. Constitution, draft a new preamble for the U.S. </w:t>
      </w:r>
      <w:r>
        <w:tab/>
      </w:r>
      <w:r w:rsidRPr="00B20042">
        <w:t xml:space="preserve">Constitution and provide rationales for the ideas, rights, and values it espouses. Finally, students </w:t>
      </w:r>
      <w:r>
        <w:tab/>
      </w:r>
      <w:r w:rsidRPr="00B20042">
        <w:t>discuss the process of amending the U.S. Constitution.</w:t>
      </w:r>
    </w:p>
    <w:p w14:paraId="00AEAA48" w14:textId="52E285B3" w:rsidR="00B20042" w:rsidRDefault="00B20042" w:rsidP="0038436F">
      <w:r>
        <w:tab/>
      </w:r>
      <w:hyperlink r:id="rId35" w:history="1">
        <w:r w:rsidRPr="00B70A3C">
          <w:rPr>
            <w:rStyle w:val="Hyperlink"/>
          </w:rPr>
          <w:t>http://teachingcivics.org/lesson/what-does-the-preamble-of-the-u-s-constitution-mean/</w:t>
        </w:r>
      </w:hyperlink>
    </w:p>
    <w:p w14:paraId="6942FA0A" w14:textId="77777777" w:rsidR="00B20042" w:rsidRDefault="00B20042" w:rsidP="0038436F"/>
    <w:p w14:paraId="36CDBF57" w14:textId="77777777" w:rsidR="00B20042" w:rsidRDefault="00B20042" w:rsidP="0038436F"/>
    <w:p w14:paraId="75EC7910" w14:textId="77777777" w:rsidR="0038436F" w:rsidRDefault="0038436F" w:rsidP="0038436F"/>
    <w:p w14:paraId="0BED515A" w14:textId="77777777" w:rsidR="0038436F" w:rsidRDefault="0038436F" w:rsidP="0038436F">
      <w:pPr>
        <w:rPr>
          <w:b/>
        </w:rPr>
      </w:pPr>
      <w:r w:rsidRPr="00B20042">
        <w:rPr>
          <w:b/>
        </w:rPr>
        <w:t>Grade 8:</w:t>
      </w:r>
    </w:p>
    <w:p w14:paraId="6CB881D4" w14:textId="77777777" w:rsidR="00B20042" w:rsidRDefault="00B20042" w:rsidP="00B20042">
      <w:r>
        <w:t>1.    Civic Discussion on Current Event</w:t>
      </w:r>
    </w:p>
    <w:p w14:paraId="7D59A0B7" w14:textId="77777777" w:rsidR="00B20042" w:rsidRDefault="00B20042" w:rsidP="00B20042">
      <w:r>
        <w:tab/>
        <w:t xml:space="preserve">a. </w:t>
      </w:r>
      <w:r w:rsidRPr="002E3BD7">
        <w:t>Conversation starters are short, easily read text or images that are meant to be thought-</w:t>
      </w:r>
      <w:r>
        <w:tab/>
      </w:r>
      <w:r w:rsidRPr="002E3BD7">
        <w:t xml:space="preserve">provoking. They have been selected to illuminate issues, raise or explore areas of conflict, highlight </w:t>
      </w:r>
      <w:r>
        <w:tab/>
      </w:r>
      <w:r w:rsidRPr="002E3BD7">
        <w:t xml:space="preserve">ideas associated with each Conversation topic, and to foster conversation and ongoing dialogue. </w:t>
      </w:r>
      <w:r>
        <w:tab/>
      </w:r>
      <w:r w:rsidRPr="002E3BD7">
        <w:t xml:space="preserve">Accompanying each starter is a set of focus questions designed to open discussion about the topic </w:t>
      </w:r>
      <w:r>
        <w:tab/>
      </w:r>
      <w:r w:rsidRPr="002E3BD7">
        <w:t>and related issues.</w:t>
      </w:r>
    </w:p>
    <w:p w14:paraId="727792AD" w14:textId="77777777" w:rsidR="00B20042" w:rsidRDefault="00B20042" w:rsidP="00B20042">
      <w:r>
        <w:tab/>
      </w:r>
      <w:hyperlink r:id="rId36" w:history="1">
        <w:r w:rsidRPr="00B70A3C">
          <w:rPr>
            <w:rStyle w:val="Hyperlink"/>
          </w:rPr>
          <w:t>http://teachingcivics.org/lesson/constitutional-conversation-starters/</w:t>
        </w:r>
      </w:hyperlink>
    </w:p>
    <w:p w14:paraId="7042DCF9" w14:textId="77777777" w:rsidR="00B20042" w:rsidRDefault="00B20042" w:rsidP="00B20042">
      <w:r>
        <w:tab/>
        <w:t xml:space="preserve">b.  Another good resource for ideas about teaching current events in the classroom is this article – </w:t>
      </w:r>
      <w:r>
        <w:tab/>
        <w:t xml:space="preserve">“25 Great Ideas for Teaching Current Events” </w:t>
      </w:r>
    </w:p>
    <w:p w14:paraId="50242C79" w14:textId="77777777" w:rsidR="00B20042" w:rsidRDefault="00B20042" w:rsidP="00B20042">
      <w:r>
        <w:tab/>
      </w:r>
      <w:hyperlink r:id="rId37" w:history="1">
        <w:r w:rsidRPr="00B70A3C">
          <w:rPr>
            <w:rStyle w:val="Hyperlink"/>
          </w:rPr>
          <w:t>http://www.educationworld.com/a_lesson/lesson/lesson072.shtml</w:t>
        </w:r>
      </w:hyperlink>
    </w:p>
    <w:p w14:paraId="16CB0D14" w14:textId="77777777" w:rsidR="00B20042" w:rsidRDefault="00B20042" w:rsidP="00B20042"/>
    <w:p w14:paraId="7B9A2AA2" w14:textId="65BFAA4D" w:rsidR="0038436F" w:rsidRDefault="00B20042" w:rsidP="0038436F">
      <w:r>
        <w:t xml:space="preserve">2.     </w:t>
      </w:r>
      <w:r w:rsidR="0038436F">
        <w:t>Contrast forms of government</w:t>
      </w:r>
    </w:p>
    <w:p w14:paraId="51304F40" w14:textId="6EDAF628" w:rsidR="00B20042" w:rsidRDefault="00B20042" w:rsidP="0038436F">
      <w:r>
        <w:tab/>
        <w:t xml:space="preserve">a. </w:t>
      </w:r>
      <w:r w:rsidRPr="00B20042">
        <w:t xml:space="preserve">This site offers very short, kid friendly definitions of types of Governments.  </w:t>
      </w:r>
      <w:r w:rsidR="001932CE">
        <w:t>It is a</w:t>
      </w:r>
      <w:r w:rsidR="001932CE" w:rsidRPr="00B20042">
        <w:t xml:space="preserve"> good resource </w:t>
      </w:r>
      <w:r w:rsidR="00C96DB3">
        <w:tab/>
      </w:r>
      <w:r w:rsidR="001932CE" w:rsidRPr="00B20042">
        <w:t xml:space="preserve">for </w:t>
      </w:r>
      <w:r w:rsidR="001932CE">
        <w:t xml:space="preserve"> </w:t>
      </w:r>
      <w:r w:rsidR="001932CE" w:rsidRPr="00B20042">
        <w:t xml:space="preserve">students to gain a basic understanding of the differences between Government systems.  </w:t>
      </w:r>
      <w:r w:rsidRPr="00B20042">
        <w:t xml:space="preserve">The </w:t>
      </w:r>
      <w:r w:rsidR="00C96DB3">
        <w:tab/>
      </w:r>
      <w:r w:rsidRPr="00B20042">
        <w:t>range is wide, from Anarchy to Revolutionary Governments, to Democracy and Republic.</w:t>
      </w:r>
    </w:p>
    <w:p w14:paraId="2A4F9AC9" w14:textId="154E4866" w:rsidR="00B20042" w:rsidRDefault="00B20042" w:rsidP="0038436F">
      <w:r>
        <w:tab/>
      </w:r>
      <w:hyperlink r:id="rId38" w:history="1">
        <w:r w:rsidRPr="00B70A3C">
          <w:rPr>
            <w:rStyle w:val="Hyperlink"/>
          </w:rPr>
          <w:t>http://teachingcivics.org/lesson/kid-definitions-of-types-of-government/</w:t>
        </w:r>
      </w:hyperlink>
    </w:p>
    <w:p w14:paraId="71CF6370" w14:textId="0DA138E9" w:rsidR="00B20042" w:rsidRDefault="00B20042" w:rsidP="0038436F">
      <w:r>
        <w:tab/>
        <w:t xml:space="preserve">b. </w:t>
      </w:r>
      <w:r w:rsidRPr="00B20042">
        <w:t xml:space="preserve">Through a PowerPoint presentation or reading, students explore several different forms of </w:t>
      </w:r>
      <w:r>
        <w:tab/>
      </w:r>
      <w:r w:rsidRPr="00B20042">
        <w:t xml:space="preserve">government ranging from democracy, to oligarchy, to anarchy. Students use a semantic features </w:t>
      </w:r>
      <w:r>
        <w:tab/>
      </w:r>
      <w:r w:rsidRPr="00B20042">
        <w:t xml:space="preserve">analysis chart to analyze the key features of each form of government. Using information from the </w:t>
      </w:r>
      <w:r>
        <w:tab/>
      </w:r>
      <w:r w:rsidRPr="00B20042">
        <w:t xml:space="preserve">chart, they then complete, compare, and contrast sentences. As a vocabulary review, students </w:t>
      </w:r>
      <w:r>
        <w:tab/>
      </w:r>
      <w:r w:rsidRPr="00B20042">
        <w:t xml:space="preserve">match vocabulary terms with their definitions using a self-assessing magic square activity. Finally, </w:t>
      </w:r>
      <w:r>
        <w:tab/>
      </w:r>
      <w:r w:rsidRPr="00B20042">
        <w:t>students reflect on and share their own opinions about forms of government.</w:t>
      </w:r>
    </w:p>
    <w:p w14:paraId="1A0B4799" w14:textId="19EA7406" w:rsidR="00E03743" w:rsidRDefault="00B20042">
      <w:r>
        <w:tab/>
      </w:r>
      <w:hyperlink r:id="rId39" w:history="1">
        <w:r w:rsidRPr="00B70A3C">
          <w:rPr>
            <w:rStyle w:val="Hyperlink"/>
          </w:rPr>
          <w:t>http://teachingcivics.org/lesson/who-rules/</w:t>
        </w:r>
      </w:hyperlink>
    </w:p>
    <w:p w14:paraId="4C744E95" w14:textId="77777777" w:rsidR="00041716" w:rsidRDefault="00041716"/>
    <w:p w14:paraId="2EBAA102" w14:textId="77777777" w:rsidR="00041716" w:rsidRDefault="00041716"/>
    <w:p w14:paraId="48BF8E83" w14:textId="77777777" w:rsidR="00041716" w:rsidRDefault="00041716"/>
    <w:p w14:paraId="77CB07AF" w14:textId="77777777" w:rsidR="00041716" w:rsidRDefault="00041716"/>
    <w:p w14:paraId="42F2CB72" w14:textId="77777777" w:rsidR="00041716" w:rsidRDefault="00041716"/>
    <w:p w14:paraId="7773AC74" w14:textId="77777777" w:rsidR="00041716" w:rsidRDefault="00041716"/>
    <w:p w14:paraId="2BABC864" w14:textId="77777777" w:rsidR="00041716" w:rsidRDefault="00041716"/>
    <w:p w14:paraId="78336DAE" w14:textId="77777777" w:rsidR="00041716" w:rsidRDefault="00041716"/>
    <w:p w14:paraId="6803A5BE" w14:textId="77777777" w:rsidR="00041716" w:rsidRDefault="00041716"/>
    <w:p w14:paraId="612249B3" w14:textId="561FC409" w:rsidR="00C96DB3" w:rsidRDefault="00C96DB3">
      <w:r>
        <w:rPr>
          <w:noProof/>
        </w:rPr>
        <mc:AlternateContent>
          <mc:Choice Requires="wps">
            <w:drawing>
              <wp:anchor distT="0" distB="0" distL="114300" distR="114300" simplePos="0" relativeHeight="251660288" behindDoc="0" locked="0" layoutInCell="1" allowOverlap="1" wp14:anchorId="728A0897" wp14:editId="1BB06B15">
                <wp:simplePos x="0" y="0"/>
                <wp:positionH relativeFrom="column">
                  <wp:posOffset>0</wp:posOffset>
                </wp:positionH>
                <wp:positionV relativeFrom="paragraph">
                  <wp:posOffset>167005</wp:posOffset>
                </wp:positionV>
                <wp:extent cx="68580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7A024D" w14:textId="396F0003" w:rsidR="00AB2BE7" w:rsidRDefault="00AB2BE7" w:rsidP="00041716">
                            <w:pPr>
                              <w:jc w:val="center"/>
                            </w:pPr>
                            <w:r>
                              <w:t>Suggestions for All-School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0;margin-top:13.15pt;width:54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" fillcolor="white [3201]" strokecolor="black [3200]" strokeweight="2pt">
                <v:textbox>
                  <w:txbxContent>
                    <w:p w14:paraId="587A024D" w14:textId="396F0003" w:rsidR="00AB2BE7" w:rsidRDefault="00AB2BE7" w:rsidP="00041716">
                      <w:pPr>
                        <w:jc w:val="center"/>
                      </w:pPr>
                      <w:r>
                        <w:t>Suggestions for All-School Activities</w:t>
                      </w:r>
                    </w:p>
                  </w:txbxContent>
                </v:textbox>
                <w10:wrap type="square"/>
              </v:shape>
            </w:pict>
          </mc:Fallback>
        </mc:AlternateContent>
      </w:r>
    </w:p>
    <w:p w14:paraId="5A08C7FD" w14:textId="77777777" w:rsidR="00C96DB3" w:rsidRDefault="00C96DB3"/>
    <w:p w14:paraId="7FECD429" w14:textId="29C3C315" w:rsidR="00B20042" w:rsidRDefault="00041716">
      <w:r>
        <w:t xml:space="preserve">1.  Sign the Constitution – Post a large copy of the Constitution in a central location in the school.  </w:t>
      </w:r>
      <w:r w:rsidR="00AD2885">
        <w:t xml:space="preserve">Beside it post large sheets of white paper.  During the school day each classroom can visit the Constitution and have students sign the sheets of paper.  Posters of the Constitution can be purchased at many places, or you can download a copy at </w:t>
      </w:r>
      <w:hyperlink r:id="rId40" w:history="1">
        <w:r w:rsidR="00AD2885" w:rsidRPr="00B70A3C">
          <w:rPr>
            <w:rStyle w:val="Hyperlink"/>
          </w:rPr>
          <w:t>http://www.archives.gov/exhibits/charters/constitution.html</w:t>
        </w:r>
      </w:hyperlink>
    </w:p>
    <w:p w14:paraId="2F3B37F3" w14:textId="77777777" w:rsidR="00AD2885" w:rsidRDefault="00AD2885"/>
    <w:p w14:paraId="7A30244F" w14:textId="7A7B429F" w:rsidR="00AD2885" w:rsidRDefault="00AD2885">
      <w:r>
        <w:t xml:space="preserve">2.  Design posters for the Constitution Day Poster Contest!  For information about this contest go to </w:t>
      </w:r>
      <w:hyperlink r:id="rId41" w:history="1">
        <w:r w:rsidRPr="00B70A3C">
          <w:rPr>
            <w:rStyle w:val="Hyperlink"/>
          </w:rPr>
          <w:t>http://www.constitutionday.cc/2013_postercontest_form.pdf</w:t>
        </w:r>
      </w:hyperlink>
    </w:p>
    <w:p w14:paraId="39395F79" w14:textId="77777777" w:rsidR="00AD2885" w:rsidRDefault="00AD2885"/>
    <w:p w14:paraId="65B7D155" w14:textId="6A179C51" w:rsidR="00AD2885" w:rsidRDefault="00AD2885">
      <w:r>
        <w:t xml:space="preserve">3.  </w:t>
      </w:r>
      <w:r w:rsidR="00AB2BE7">
        <w:t>Create a patriotic display of books, music and images for students to visit.</w:t>
      </w:r>
    </w:p>
    <w:p w14:paraId="72A2C976" w14:textId="77777777" w:rsidR="00AB2BE7" w:rsidRDefault="00AB2BE7"/>
    <w:p w14:paraId="26D4B15C" w14:textId="4C91D064" w:rsidR="00AB2BE7" w:rsidRDefault="00AB2BE7">
      <w:r>
        <w:t>4. Invite speakers to visit classrooms – veterans, lawyers, police officers, fire fighters, judges – to talk with students about their civil service, their experiences with the law, or our role as citizens.</w:t>
      </w:r>
    </w:p>
    <w:p w14:paraId="661B9E39" w14:textId="77777777" w:rsidR="00AB2BE7" w:rsidRDefault="00AB2BE7"/>
    <w:p w14:paraId="10F46472" w14:textId="302DAEE5" w:rsidR="00AB2BE7" w:rsidRDefault="00AB2BE7">
      <w:r>
        <w:t>5.  Have a birthday party for the Constitution – sing Happy Birthday!</w:t>
      </w:r>
    </w:p>
    <w:p w14:paraId="65B01BF7" w14:textId="77777777" w:rsidR="00AB2BE7" w:rsidRDefault="00AB2BE7"/>
    <w:p w14:paraId="639B4AB3" w14:textId="1D5D22E1" w:rsidR="00AB2BE7" w:rsidRDefault="008C7076">
      <w:r>
        <w:t xml:space="preserve">6. Hold a “Recite the Preamble” contest.  Give each student who can recite the Preamble correctly a </w:t>
      </w:r>
      <w:r w:rsidR="001932CE">
        <w:t>pocketsize</w:t>
      </w:r>
      <w:r>
        <w:t xml:space="preserve"> Constitution.  You can purchase them in bulk from pocketconstitution.org or the National Constitution Center (among other places.)</w:t>
      </w:r>
    </w:p>
    <w:p w14:paraId="54DB3730" w14:textId="77777777" w:rsidR="008C7076" w:rsidRDefault="008C7076"/>
    <w:p w14:paraId="6B366969" w14:textId="77777777" w:rsidR="008C7076" w:rsidRDefault="008C7076"/>
    <w:sectPr w:rsidR="008C7076" w:rsidSect="00E03743">
      <w:footerReference w:type="default" r:id="rId42"/>
      <w:headerReference w:type="firs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6C0FA" w14:textId="77777777" w:rsidR="00AB2BE7" w:rsidRDefault="00AB2BE7">
      <w:r>
        <w:separator/>
      </w:r>
    </w:p>
  </w:endnote>
  <w:endnote w:type="continuationSeparator" w:id="0">
    <w:p w14:paraId="594AFA20" w14:textId="77777777" w:rsidR="00AB2BE7" w:rsidRDefault="00AB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4AA1" w14:textId="77777777" w:rsidR="00AB2BE7" w:rsidRDefault="00AB2BE7">
    <w:pPr>
      <w:pStyle w:val="Footer"/>
    </w:pPr>
    <w:r>
      <w:fldChar w:fldCharType="begin"/>
    </w:r>
    <w:r>
      <w:instrText xml:space="preserve"> page </w:instrText>
    </w:r>
    <w:r>
      <w:fldChar w:fldCharType="separate"/>
    </w:r>
    <w:r w:rsidR="00C96DB3">
      <w:rPr>
        <w:noProof/>
      </w:rPr>
      <w:t>2</w:t>
    </w:r>
    <w:r>
      <w:rPr>
        <w:noProof/>
      </w:rPr>
      <w:fldChar w:fldCharType="end"/>
    </w:r>
  </w:p>
  <w:p w14:paraId="4DEAA8A0" w14:textId="77777777" w:rsidR="00AB2BE7" w:rsidRDefault="00AB2B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78D2" w14:textId="77777777" w:rsidR="00AB2BE7" w:rsidRDefault="00AB2BE7">
      <w:r>
        <w:separator/>
      </w:r>
    </w:p>
  </w:footnote>
  <w:footnote w:type="continuationSeparator" w:id="0">
    <w:p w14:paraId="15F42A3F" w14:textId="77777777" w:rsidR="00AB2BE7" w:rsidRDefault="00AB2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AB2BE7" w14:paraId="2A53D502" w14:textId="77777777">
      <w:tc>
        <w:tcPr>
          <w:tcW w:w="11016" w:type="dxa"/>
        </w:tcPr>
        <w:p w14:paraId="34C82645" w14:textId="77777777" w:rsidR="00AB2BE7" w:rsidRDefault="00AB2BE7">
          <w:pPr>
            <w:pStyle w:val="NoSpaceBetween"/>
          </w:pPr>
        </w:p>
        <w:tbl>
          <w:tblPr>
            <w:tblStyle w:val="BorderTable-Header"/>
            <w:tblW w:w="0" w:type="auto"/>
            <w:tblLook w:val="04A0" w:firstRow="1" w:lastRow="0" w:firstColumn="1" w:lastColumn="0" w:noHBand="0" w:noVBand="1"/>
          </w:tblPr>
          <w:tblGrid>
            <w:gridCol w:w="10790"/>
          </w:tblGrid>
          <w:tr w:rsidR="00AB2BE7" w14:paraId="69003B1E" w14:textId="77777777">
            <w:tc>
              <w:tcPr>
                <w:tcW w:w="10771" w:type="dxa"/>
              </w:tcPr>
              <w:p w14:paraId="7D70FD54" w14:textId="77777777" w:rsidR="00AB2BE7" w:rsidRDefault="00AB2BE7">
                <w:pPr>
                  <w:pStyle w:val="NoSpaceBetween"/>
                </w:pPr>
              </w:p>
              <w:tbl>
                <w:tblPr>
                  <w:tblStyle w:val="CenterTable-Header"/>
                  <w:tblW w:w="10627" w:type="dxa"/>
                  <w:tblLook w:val="0600" w:firstRow="0" w:lastRow="0" w:firstColumn="0" w:lastColumn="0" w:noHBand="1" w:noVBand="1"/>
                </w:tblPr>
                <w:tblGrid>
                  <w:gridCol w:w="10601"/>
                  <w:gridCol w:w="26"/>
                </w:tblGrid>
                <w:tr w:rsidR="00AB2BE7" w14:paraId="743B6130" w14:textId="77777777" w:rsidTr="0038436F">
                  <w:tc>
                    <w:tcPr>
                      <w:tcW w:w="4991" w:type="pct"/>
                    </w:tcPr>
                    <w:p w14:paraId="72B37EAB" w14:textId="77777777" w:rsidR="00AB2BE7" w:rsidRDefault="00AB2BE7">
                      <w:pPr>
                        <w:pStyle w:val="Header-Left"/>
                      </w:pPr>
                      <w:r>
                        <w:t>Constitution Day Observance</w:t>
                      </w:r>
                    </w:p>
                    <w:p w14:paraId="6B0F4966" w14:textId="77777777" w:rsidR="00AB2BE7" w:rsidRDefault="00AB2BE7">
                      <w:pPr>
                        <w:pStyle w:val="Header-Left"/>
                      </w:pPr>
                      <w:r>
                        <w:t>Kindergarten-8</w:t>
                      </w:r>
                      <w:r w:rsidRPr="0038436F">
                        <w:rPr>
                          <w:vertAlign w:val="superscript"/>
                        </w:rPr>
                        <w:t>th</w:t>
                      </w:r>
                      <w:r>
                        <w:t xml:space="preserve"> Grade</w:t>
                      </w:r>
                    </w:p>
                  </w:tc>
                  <w:tc>
                    <w:tcPr>
                      <w:tcW w:w="9" w:type="pct"/>
                    </w:tcPr>
                    <w:p w14:paraId="447FC1D2" w14:textId="77777777" w:rsidR="00AB2BE7" w:rsidRDefault="00AB2BE7" w:rsidP="0038436F">
                      <w:pPr>
                        <w:pStyle w:val="Header-Right"/>
                      </w:pPr>
                    </w:p>
                  </w:tc>
                </w:tr>
              </w:tbl>
              <w:p w14:paraId="250C6EB7" w14:textId="77777777" w:rsidR="00AB2BE7" w:rsidRDefault="00AB2BE7">
                <w:pPr>
                  <w:pStyle w:val="NoSpaceBetween"/>
                </w:pPr>
              </w:p>
            </w:tc>
          </w:tr>
        </w:tbl>
        <w:p w14:paraId="48E8E988" w14:textId="77777777" w:rsidR="00AB2BE7" w:rsidRDefault="00AB2BE7">
          <w:pPr>
            <w:pStyle w:val="NoSpaceBetween"/>
          </w:pPr>
        </w:p>
      </w:tc>
    </w:tr>
  </w:tbl>
  <w:p w14:paraId="6D1F75F4" w14:textId="77777777" w:rsidR="00AB2BE7" w:rsidRDefault="00AB2B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8436F"/>
    <w:rsid w:val="00041716"/>
    <w:rsid w:val="000C54C3"/>
    <w:rsid w:val="000C75EC"/>
    <w:rsid w:val="000F17EC"/>
    <w:rsid w:val="00150313"/>
    <w:rsid w:val="001932CE"/>
    <w:rsid w:val="002E3BD7"/>
    <w:rsid w:val="0038436F"/>
    <w:rsid w:val="003D2E1B"/>
    <w:rsid w:val="003E1663"/>
    <w:rsid w:val="00412CEE"/>
    <w:rsid w:val="00416BC1"/>
    <w:rsid w:val="004B0FB8"/>
    <w:rsid w:val="004E566A"/>
    <w:rsid w:val="00584842"/>
    <w:rsid w:val="00596449"/>
    <w:rsid w:val="00610C55"/>
    <w:rsid w:val="00627F92"/>
    <w:rsid w:val="006B5523"/>
    <w:rsid w:val="00705197"/>
    <w:rsid w:val="00760A30"/>
    <w:rsid w:val="007C48EF"/>
    <w:rsid w:val="00806043"/>
    <w:rsid w:val="008C7076"/>
    <w:rsid w:val="008E327E"/>
    <w:rsid w:val="00A21320"/>
    <w:rsid w:val="00AB2BE7"/>
    <w:rsid w:val="00AD2885"/>
    <w:rsid w:val="00AD3150"/>
    <w:rsid w:val="00AD7ED6"/>
    <w:rsid w:val="00B20042"/>
    <w:rsid w:val="00B37648"/>
    <w:rsid w:val="00BF2E9C"/>
    <w:rsid w:val="00C96DB3"/>
    <w:rsid w:val="00C97675"/>
    <w:rsid w:val="00D61F50"/>
    <w:rsid w:val="00D930A6"/>
    <w:rsid w:val="00DE7F7B"/>
    <w:rsid w:val="00E03743"/>
    <w:rsid w:val="00E34BC3"/>
    <w:rsid w:val="00F2243C"/>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6F"/>
    <w:rPr>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sz w:val="20"/>
      <w:szCs w:val="22"/>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sz w:val="20"/>
      <w:szCs w:val="22"/>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sz w:val="20"/>
      <w:szCs w:val="22"/>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sz w:val="20"/>
      <w:szCs w:val="22"/>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 w:val="20"/>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 w:val="20"/>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szCs w:val="22"/>
    </w:rPr>
  </w:style>
  <w:style w:type="paragraph" w:customStyle="1" w:styleId="Header-Right">
    <w:name w:val="Header-Right"/>
    <w:basedOn w:val="Normal"/>
    <w:rsid w:val="00E03743"/>
    <w:pPr>
      <w:spacing w:before="80" w:after="80" w:line="220" w:lineRule="atLeast"/>
      <w:ind w:left="216" w:right="216"/>
    </w:pPr>
    <w:rPr>
      <w:color w:val="4B5A60" w:themeColor="text2"/>
      <w:sz w:val="16"/>
      <w:szCs w:val="22"/>
    </w:rPr>
  </w:style>
  <w:style w:type="paragraph" w:customStyle="1" w:styleId="DateandRecipient">
    <w:name w:val="Date and Recipient"/>
    <w:basedOn w:val="Normal"/>
    <w:rsid w:val="00E03743"/>
    <w:pPr>
      <w:spacing w:before="600"/>
    </w:pPr>
    <w:rPr>
      <w:color w:val="404040" w:themeColor="text1" w:themeTint="BF"/>
      <w:sz w:val="20"/>
      <w:szCs w:val="22"/>
    </w:rPr>
  </w:style>
  <w:style w:type="paragraph" w:styleId="BodyText">
    <w:name w:val="Body Text"/>
    <w:basedOn w:val="Normal"/>
    <w:link w:val="BodyTextChar"/>
    <w:rsid w:val="00E03743"/>
    <w:pPr>
      <w:spacing w:before="200"/>
    </w:pPr>
    <w:rPr>
      <w:color w:val="404040" w:themeColor="text1" w:themeTint="BF"/>
      <w:sz w:val="20"/>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rPr>
      <w:color w:val="404040" w:themeColor="text1" w:themeTint="BF"/>
      <w:sz w:val="20"/>
      <w:szCs w:val="22"/>
    </w:r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color w:val="404040" w:themeColor="text1" w:themeTint="BF"/>
      <w:sz w:val="2"/>
      <w:szCs w:val="2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rPr>
      <w:color w:val="404040" w:themeColor="text1" w:themeTint="BF"/>
      <w:sz w:val="20"/>
      <w:szCs w:val="22"/>
    </w:rPr>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sz w:val="20"/>
      <w:szCs w:val="22"/>
    </w:rPr>
  </w:style>
  <w:style w:type="paragraph" w:styleId="BodyText2">
    <w:name w:val="Body Text 2"/>
    <w:basedOn w:val="Normal"/>
    <w:link w:val="BodyText2Char"/>
    <w:semiHidden/>
    <w:unhideWhenUsed/>
    <w:rsid w:val="00E03743"/>
    <w:pPr>
      <w:spacing w:after="120"/>
      <w:ind w:left="360"/>
    </w:pPr>
    <w:rPr>
      <w:color w:val="404040" w:themeColor="text1" w:themeTint="BF"/>
      <w:sz w:val="20"/>
      <w:szCs w:val="22"/>
    </w:rPr>
  </w:style>
  <w:style w:type="paragraph" w:styleId="BodyText3">
    <w:name w:val="Body Text 3"/>
    <w:basedOn w:val="Normal"/>
    <w:link w:val="BodyText3Char"/>
    <w:semiHidden/>
    <w:unhideWhenUsed/>
    <w:rsid w:val="00E03743"/>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rPr>
      <w:color w:val="404040" w:themeColor="text1" w:themeTint="BF"/>
      <w:sz w:val="20"/>
      <w:szCs w:val="22"/>
    </w:r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rPr>
      <w:color w:val="404040" w:themeColor="text1" w:themeTint="BF"/>
      <w:sz w:val="20"/>
      <w:szCs w:val="22"/>
    </w:r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color w:val="404040" w:themeColor="text1" w:themeTint="BF"/>
      <w:sz w:val="20"/>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rPr>
      <w:color w:val="404040" w:themeColor="text1" w:themeTint="BF"/>
      <w:sz w:val="20"/>
      <w:szCs w:val="22"/>
    </w:rPr>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color w:val="404040" w:themeColor="text1" w:themeTint="BF"/>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rPr>
      <w:color w:val="404040" w:themeColor="text1" w:themeTint="BF"/>
      <w:sz w:val="20"/>
      <w:szCs w:val="22"/>
    </w:rPr>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color w:val="404040" w:themeColor="text1" w:themeTint="BF"/>
      <w:sz w:val="20"/>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E03743"/>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semiHidden/>
    <w:unhideWhenUsed/>
    <w:rsid w:val="00E03743"/>
    <w:rPr>
      <w:color w:val="404040" w:themeColor="text1" w:themeTint="BF"/>
      <w:sz w:val="20"/>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color w:val="404040" w:themeColor="text1" w:themeTint="BF"/>
      <w:sz w:val="20"/>
      <w:szCs w:val="22"/>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color w:val="404040" w:themeColor="text1" w:themeTint="BF"/>
      <w:sz w:val="20"/>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rPr>
      <w:color w:val="404040" w:themeColor="text1" w:themeTint="BF"/>
      <w:sz w:val="20"/>
      <w:szCs w:val="22"/>
    </w:rPr>
  </w:style>
  <w:style w:type="paragraph" w:styleId="Index2">
    <w:name w:val="index 2"/>
    <w:basedOn w:val="Normal"/>
    <w:next w:val="Normal"/>
    <w:autoRedefine/>
    <w:semiHidden/>
    <w:unhideWhenUsed/>
    <w:rsid w:val="00E03743"/>
    <w:pPr>
      <w:ind w:left="400" w:hanging="200"/>
    </w:pPr>
    <w:rPr>
      <w:color w:val="404040" w:themeColor="text1" w:themeTint="BF"/>
      <w:sz w:val="20"/>
      <w:szCs w:val="22"/>
    </w:rPr>
  </w:style>
  <w:style w:type="paragraph" w:styleId="Index3">
    <w:name w:val="index 3"/>
    <w:basedOn w:val="Normal"/>
    <w:next w:val="Normal"/>
    <w:autoRedefine/>
    <w:semiHidden/>
    <w:unhideWhenUsed/>
    <w:rsid w:val="00E03743"/>
    <w:pPr>
      <w:ind w:left="600" w:hanging="200"/>
    </w:pPr>
    <w:rPr>
      <w:color w:val="404040" w:themeColor="text1" w:themeTint="BF"/>
      <w:sz w:val="20"/>
      <w:szCs w:val="22"/>
    </w:rPr>
  </w:style>
  <w:style w:type="paragraph" w:styleId="Index4">
    <w:name w:val="index 4"/>
    <w:basedOn w:val="Normal"/>
    <w:next w:val="Normal"/>
    <w:autoRedefine/>
    <w:semiHidden/>
    <w:unhideWhenUsed/>
    <w:rsid w:val="00E03743"/>
    <w:pPr>
      <w:ind w:left="800" w:hanging="200"/>
    </w:pPr>
    <w:rPr>
      <w:color w:val="404040" w:themeColor="text1" w:themeTint="BF"/>
      <w:sz w:val="20"/>
      <w:szCs w:val="22"/>
    </w:rPr>
  </w:style>
  <w:style w:type="paragraph" w:styleId="Index5">
    <w:name w:val="index 5"/>
    <w:basedOn w:val="Normal"/>
    <w:next w:val="Normal"/>
    <w:autoRedefine/>
    <w:semiHidden/>
    <w:unhideWhenUsed/>
    <w:rsid w:val="00E03743"/>
    <w:pPr>
      <w:ind w:left="1000" w:hanging="200"/>
    </w:pPr>
    <w:rPr>
      <w:color w:val="404040" w:themeColor="text1" w:themeTint="BF"/>
      <w:sz w:val="20"/>
      <w:szCs w:val="22"/>
    </w:rPr>
  </w:style>
  <w:style w:type="paragraph" w:styleId="Index6">
    <w:name w:val="index 6"/>
    <w:basedOn w:val="Normal"/>
    <w:next w:val="Normal"/>
    <w:autoRedefine/>
    <w:semiHidden/>
    <w:unhideWhenUsed/>
    <w:rsid w:val="00E03743"/>
    <w:pPr>
      <w:ind w:left="1200" w:hanging="200"/>
    </w:pPr>
    <w:rPr>
      <w:color w:val="404040" w:themeColor="text1" w:themeTint="BF"/>
      <w:sz w:val="20"/>
      <w:szCs w:val="22"/>
    </w:rPr>
  </w:style>
  <w:style w:type="paragraph" w:styleId="Index7">
    <w:name w:val="index 7"/>
    <w:basedOn w:val="Normal"/>
    <w:next w:val="Normal"/>
    <w:autoRedefine/>
    <w:semiHidden/>
    <w:unhideWhenUsed/>
    <w:rsid w:val="00E03743"/>
    <w:pPr>
      <w:ind w:left="1400" w:hanging="200"/>
    </w:pPr>
    <w:rPr>
      <w:color w:val="404040" w:themeColor="text1" w:themeTint="BF"/>
      <w:sz w:val="20"/>
      <w:szCs w:val="22"/>
    </w:rPr>
  </w:style>
  <w:style w:type="paragraph" w:styleId="Index8">
    <w:name w:val="index 8"/>
    <w:basedOn w:val="Normal"/>
    <w:next w:val="Normal"/>
    <w:autoRedefine/>
    <w:semiHidden/>
    <w:unhideWhenUsed/>
    <w:rsid w:val="00E03743"/>
    <w:pPr>
      <w:ind w:left="1600" w:hanging="200"/>
    </w:pPr>
    <w:rPr>
      <w:color w:val="404040" w:themeColor="text1" w:themeTint="BF"/>
      <w:sz w:val="20"/>
      <w:szCs w:val="22"/>
    </w:rPr>
  </w:style>
  <w:style w:type="paragraph" w:styleId="Index9">
    <w:name w:val="index 9"/>
    <w:basedOn w:val="Normal"/>
    <w:next w:val="Normal"/>
    <w:autoRedefine/>
    <w:semiHidden/>
    <w:unhideWhenUsed/>
    <w:rsid w:val="00E03743"/>
    <w:pPr>
      <w:ind w:left="1800" w:hanging="200"/>
    </w:pPr>
    <w:rPr>
      <w:color w:val="404040" w:themeColor="text1" w:themeTint="BF"/>
      <w:sz w:val="20"/>
      <w:szCs w:val="22"/>
    </w:rPr>
  </w:style>
  <w:style w:type="paragraph" w:styleId="IndexHeading">
    <w:name w:val="index heading"/>
    <w:basedOn w:val="Normal"/>
    <w:next w:val="Index1"/>
    <w:semiHidden/>
    <w:unhideWhenUsed/>
    <w:rsid w:val="00E03743"/>
    <w:rPr>
      <w:rFonts w:asciiTheme="majorHAnsi" w:eastAsiaTheme="majorEastAsia" w:hAnsiTheme="majorHAnsi" w:cstheme="majorBidi"/>
      <w:b/>
      <w:bCs/>
      <w:color w:val="404040" w:themeColor="text1" w:themeTint="BF"/>
      <w:sz w:val="20"/>
      <w:szCs w:val="22"/>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sz w:val="20"/>
      <w:szCs w:val="22"/>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rPr>
      <w:color w:val="404040" w:themeColor="text1" w:themeTint="BF"/>
      <w:sz w:val="20"/>
      <w:szCs w:val="22"/>
    </w:rPr>
  </w:style>
  <w:style w:type="paragraph" w:styleId="List2">
    <w:name w:val="List 2"/>
    <w:basedOn w:val="Normal"/>
    <w:semiHidden/>
    <w:unhideWhenUsed/>
    <w:rsid w:val="00E03743"/>
    <w:pPr>
      <w:ind w:left="720" w:hanging="360"/>
      <w:contextualSpacing/>
    </w:pPr>
    <w:rPr>
      <w:color w:val="404040" w:themeColor="text1" w:themeTint="BF"/>
      <w:sz w:val="20"/>
      <w:szCs w:val="22"/>
    </w:rPr>
  </w:style>
  <w:style w:type="paragraph" w:styleId="List3">
    <w:name w:val="List 3"/>
    <w:basedOn w:val="Normal"/>
    <w:semiHidden/>
    <w:unhideWhenUsed/>
    <w:rsid w:val="00E03743"/>
    <w:pPr>
      <w:ind w:left="1080" w:hanging="360"/>
      <w:contextualSpacing/>
    </w:pPr>
    <w:rPr>
      <w:color w:val="404040" w:themeColor="text1" w:themeTint="BF"/>
      <w:sz w:val="20"/>
      <w:szCs w:val="22"/>
    </w:rPr>
  </w:style>
  <w:style w:type="paragraph" w:styleId="List4">
    <w:name w:val="List 4"/>
    <w:basedOn w:val="Normal"/>
    <w:semiHidden/>
    <w:unhideWhenUsed/>
    <w:rsid w:val="00E03743"/>
    <w:pPr>
      <w:ind w:left="1440" w:hanging="360"/>
      <w:contextualSpacing/>
    </w:pPr>
    <w:rPr>
      <w:color w:val="404040" w:themeColor="text1" w:themeTint="BF"/>
      <w:sz w:val="20"/>
      <w:szCs w:val="22"/>
    </w:rPr>
  </w:style>
  <w:style w:type="paragraph" w:styleId="List5">
    <w:name w:val="List 5"/>
    <w:basedOn w:val="Normal"/>
    <w:semiHidden/>
    <w:unhideWhenUsed/>
    <w:rsid w:val="00E03743"/>
    <w:pPr>
      <w:ind w:left="1800" w:hanging="360"/>
      <w:contextualSpacing/>
    </w:pPr>
    <w:rPr>
      <w:color w:val="404040" w:themeColor="text1" w:themeTint="BF"/>
      <w:sz w:val="20"/>
      <w:szCs w:val="22"/>
    </w:rPr>
  </w:style>
  <w:style w:type="paragraph" w:styleId="ListBullet">
    <w:name w:val="List Bullet"/>
    <w:basedOn w:val="Normal"/>
    <w:semiHidden/>
    <w:unhideWhenUsed/>
    <w:rsid w:val="00E03743"/>
    <w:pPr>
      <w:numPr>
        <w:numId w:val="1"/>
      </w:numPr>
      <w:contextualSpacing/>
    </w:pPr>
    <w:rPr>
      <w:color w:val="404040" w:themeColor="text1" w:themeTint="BF"/>
      <w:sz w:val="20"/>
      <w:szCs w:val="22"/>
    </w:rPr>
  </w:style>
  <w:style w:type="paragraph" w:styleId="ListBullet2">
    <w:name w:val="List Bullet 2"/>
    <w:basedOn w:val="Normal"/>
    <w:semiHidden/>
    <w:unhideWhenUsed/>
    <w:rsid w:val="00E03743"/>
    <w:pPr>
      <w:numPr>
        <w:numId w:val="2"/>
      </w:numPr>
      <w:contextualSpacing/>
    </w:pPr>
    <w:rPr>
      <w:color w:val="404040" w:themeColor="text1" w:themeTint="BF"/>
      <w:sz w:val="20"/>
      <w:szCs w:val="22"/>
    </w:rPr>
  </w:style>
  <w:style w:type="paragraph" w:styleId="ListBullet3">
    <w:name w:val="List Bullet 3"/>
    <w:basedOn w:val="Normal"/>
    <w:semiHidden/>
    <w:unhideWhenUsed/>
    <w:rsid w:val="00E03743"/>
    <w:pPr>
      <w:numPr>
        <w:numId w:val="3"/>
      </w:numPr>
      <w:contextualSpacing/>
    </w:pPr>
    <w:rPr>
      <w:color w:val="404040" w:themeColor="text1" w:themeTint="BF"/>
      <w:sz w:val="20"/>
      <w:szCs w:val="22"/>
    </w:rPr>
  </w:style>
  <w:style w:type="paragraph" w:styleId="ListBullet4">
    <w:name w:val="List Bullet 4"/>
    <w:basedOn w:val="Normal"/>
    <w:semiHidden/>
    <w:unhideWhenUsed/>
    <w:rsid w:val="00E03743"/>
    <w:pPr>
      <w:numPr>
        <w:numId w:val="4"/>
      </w:numPr>
      <w:contextualSpacing/>
    </w:pPr>
    <w:rPr>
      <w:color w:val="404040" w:themeColor="text1" w:themeTint="BF"/>
      <w:sz w:val="20"/>
      <w:szCs w:val="22"/>
    </w:rPr>
  </w:style>
  <w:style w:type="paragraph" w:styleId="ListBullet5">
    <w:name w:val="List Bullet 5"/>
    <w:basedOn w:val="Normal"/>
    <w:semiHidden/>
    <w:unhideWhenUsed/>
    <w:rsid w:val="00E03743"/>
    <w:pPr>
      <w:numPr>
        <w:numId w:val="5"/>
      </w:numPr>
      <w:contextualSpacing/>
    </w:pPr>
    <w:rPr>
      <w:color w:val="404040" w:themeColor="text1" w:themeTint="BF"/>
      <w:sz w:val="20"/>
      <w:szCs w:val="22"/>
    </w:rPr>
  </w:style>
  <w:style w:type="paragraph" w:styleId="ListContinue">
    <w:name w:val="List Continue"/>
    <w:basedOn w:val="Normal"/>
    <w:semiHidden/>
    <w:unhideWhenUsed/>
    <w:rsid w:val="00E03743"/>
    <w:pPr>
      <w:spacing w:after="120"/>
      <w:ind w:left="360"/>
      <w:contextualSpacing/>
    </w:pPr>
    <w:rPr>
      <w:color w:val="404040" w:themeColor="text1" w:themeTint="BF"/>
      <w:sz w:val="20"/>
      <w:szCs w:val="22"/>
    </w:rPr>
  </w:style>
  <w:style w:type="paragraph" w:styleId="ListContinue2">
    <w:name w:val="List Continue 2"/>
    <w:basedOn w:val="Normal"/>
    <w:semiHidden/>
    <w:unhideWhenUsed/>
    <w:rsid w:val="00E03743"/>
    <w:pPr>
      <w:spacing w:after="120"/>
      <w:ind w:left="720"/>
      <w:contextualSpacing/>
    </w:pPr>
    <w:rPr>
      <w:color w:val="404040" w:themeColor="text1" w:themeTint="BF"/>
      <w:sz w:val="20"/>
      <w:szCs w:val="22"/>
    </w:rPr>
  </w:style>
  <w:style w:type="paragraph" w:styleId="ListContinue3">
    <w:name w:val="List Continue 3"/>
    <w:basedOn w:val="Normal"/>
    <w:semiHidden/>
    <w:unhideWhenUsed/>
    <w:rsid w:val="00E03743"/>
    <w:pPr>
      <w:spacing w:after="120"/>
      <w:ind w:left="1080"/>
      <w:contextualSpacing/>
    </w:pPr>
    <w:rPr>
      <w:color w:val="404040" w:themeColor="text1" w:themeTint="BF"/>
      <w:sz w:val="20"/>
      <w:szCs w:val="22"/>
    </w:rPr>
  </w:style>
  <w:style w:type="paragraph" w:styleId="ListContinue4">
    <w:name w:val="List Continue 4"/>
    <w:basedOn w:val="Normal"/>
    <w:semiHidden/>
    <w:unhideWhenUsed/>
    <w:rsid w:val="00E03743"/>
    <w:pPr>
      <w:spacing w:after="120"/>
      <w:ind w:left="1440"/>
      <w:contextualSpacing/>
    </w:pPr>
    <w:rPr>
      <w:color w:val="404040" w:themeColor="text1" w:themeTint="BF"/>
      <w:sz w:val="20"/>
      <w:szCs w:val="22"/>
    </w:rPr>
  </w:style>
  <w:style w:type="paragraph" w:styleId="ListContinue5">
    <w:name w:val="List Continue 5"/>
    <w:basedOn w:val="Normal"/>
    <w:semiHidden/>
    <w:unhideWhenUsed/>
    <w:rsid w:val="00E03743"/>
    <w:pPr>
      <w:spacing w:after="120"/>
      <w:ind w:left="1800"/>
      <w:contextualSpacing/>
    </w:pPr>
    <w:rPr>
      <w:color w:val="404040" w:themeColor="text1" w:themeTint="BF"/>
      <w:sz w:val="20"/>
      <w:szCs w:val="22"/>
    </w:rPr>
  </w:style>
  <w:style w:type="paragraph" w:styleId="ListNumber">
    <w:name w:val="List Number"/>
    <w:basedOn w:val="Normal"/>
    <w:semiHidden/>
    <w:unhideWhenUsed/>
    <w:rsid w:val="00E03743"/>
    <w:pPr>
      <w:numPr>
        <w:numId w:val="6"/>
      </w:numPr>
      <w:contextualSpacing/>
    </w:pPr>
    <w:rPr>
      <w:color w:val="404040" w:themeColor="text1" w:themeTint="BF"/>
      <w:sz w:val="20"/>
      <w:szCs w:val="22"/>
    </w:rPr>
  </w:style>
  <w:style w:type="paragraph" w:styleId="ListNumber2">
    <w:name w:val="List Number 2"/>
    <w:basedOn w:val="Normal"/>
    <w:semiHidden/>
    <w:unhideWhenUsed/>
    <w:rsid w:val="00E03743"/>
    <w:pPr>
      <w:numPr>
        <w:numId w:val="7"/>
      </w:numPr>
      <w:contextualSpacing/>
    </w:pPr>
    <w:rPr>
      <w:color w:val="404040" w:themeColor="text1" w:themeTint="BF"/>
      <w:sz w:val="20"/>
      <w:szCs w:val="22"/>
    </w:rPr>
  </w:style>
  <w:style w:type="paragraph" w:styleId="ListNumber3">
    <w:name w:val="List Number 3"/>
    <w:basedOn w:val="Normal"/>
    <w:semiHidden/>
    <w:unhideWhenUsed/>
    <w:rsid w:val="00E03743"/>
    <w:pPr>
      <w:numPr>
        <w:numId w:val="8"/>
      </w:numPr>
      <w:contextualSpacing/>
    </w:pPr>
    <w:rPr>
      <w:color w:val="404040" w:themeColor="text1" w:themeTint="BF"/>
      <w:sz w:val="20"/>
      <w:szCs w:val="22"/>
    </w:rPr>
  </w:style>
  <w:style w:type="paragraph" w:styleId="ListNumber4">
    <w:name w:val="List Number 4"/>
    <w:basedOn w:val="Normal"/>
    <w:semiHidden/>
    <w:unhideWhenUsed/>
    <w:rsid w:val="00E03743"/>
    <w:pPr>
      <w:numPr>
        <w:numId w:val="9"/>
      </w:numPr>
      <w:contextualSpacing/>
    </w:pPr>
    <w:rPr>
      <w:color w:val="404040" w:themeColor="text1" w:themeTint="BF"/>
      <w:sz w:val="20"/>
      <w:szCs w:val="22"/>
    </w:rPr>
  </w:style>
  <w:style w:type="paragraph" w:styleId="ListNumber5">
    <w:name w:val="List Number 5"/>
    <w:basedOn w:val="Normal"/>
    <w:semiHidden/>
    <w:unhideWhenUsed/>
    <w:rsid w:val="00E03743"/>
    <w:pPr>
      <w:numPr>
        <w:numId w:val="10"/>
      </w:numPr>
      <w:contextualSpacing/>
    </w:pPr>
    <w:rPr>
      <w:color w:val="404040" w:themeColor="text1" w:themeTint="BF"/>
      <w:sz w:val="20"/>
      <w:szCs w:val="22"/>
    </w:rPr>
  </w:style>
  <w:style w:type="paragraph" w:styleId="ListParagraph">
    <w:name w:val="List Paragraph"/>
    <w:basedOn w:val="Normal"/>
    <w:qFormat/>
    <w:rsid w:val="00E03743"/>
    <w:pPr>
      <w:ind w:left="720"/>
      <w:contextualSpacing/>
    </w:pPr>
    <w:rPr>
      <w:color w:val="404040" w:themeColor="text1" w:themeTint="BF"/>
      <w:sz w:val="20"/>
      <w:szCs w:val="22"/>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color w:val="404040" w:themeColor="text1" w:themeTint="BF"/>
    </w:rPr>
  </w:style>
  <w:style w:type="paragraph" w:styleId="NormalIndent">
    <w:name w:val="Normal Indent"/>
    <w:basedOn w:val="Normal"/>
    <w:semiHidden/>
    <w:unhideWhenUsed/>
    <w:rsid w:val="00E03743"/>
    <w:pPr>
      <w:ind w:left="720"/>
    </w:pPr>
    <w:rPr>
      <w:color w:val="404040" w:themeColor="text1" w:themeTint="BF"/>
      <w:sz w:val="20"/>
      <w:szCs w:val="22"/>
    </w:rPr>
  </w:style>
  <w:style w:type="paragraph" w:styleId="NoteHeading">
    <w:name w:val="Note Heading"/>
    <w:basedOn w:val="Normal"/>
    <w:next w:val="Normal"/>
    <w:link w:val="NoteHeadingChar"/>
    <w:semiHidden/>
    <w:unhideWhenUsed/>
    <w:rsid w:val="00E03743"/>
    <w:rPr>
      <w:color w:val="404040" w:themeColor="text1" w:themeTint="BF"/>
      <w:sz w:val="20"/>
      <w:szCs w:val="22"/>
    </w:rPr>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color w:val="404040" w:themeColor="text1" w:themeTint="BF"/>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sz w:val="20"/>
      <w:szCs w:val="22"/>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rPr>
      <w:color w:val="404040" w:themeColor="text1" w:themeTint="BF"/>
      <w:sz w:val="20"/>
      <w:szCs w:val="22"/>
    </w:rPr>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rPr>
      <w:color w:val="404040" w:themeColor="text1" w:themeTint="BF"/>
      <w:sz w:val="20"/>
      <w:szCs w:val="22"/>
    </w:rPr>
  </w:style>
  <w:style w:type="paragraph" w:styleId="TableofFigures">
    <w:name w:val="table of figures"/>
    <w:basedOn w:val="Normal"/>
    <w:next w:val="Normal"/>
    <w:semiHidden/>
    <w:unhideWhenUsed/>
    <w:rsid w:val="00E03743"/>
    <w:rPr>
      <w:color w:val="404040" w:themeColor="text1" w:themeTint="BF"/>
      <w:sz w:val="20"/>
      <w:szCs w:val="22"/>
    </w:rPr>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E03743"/>
    <w:pPr>
      <w:spacing w:after="100"/>
    </w:pPr>
    <w:rPr>
      <w:color w:val="404040" w:themeColor="text1" w:themeTint="BF"/>
      <w:sz w:val="20"/>
      <w:szCs w:val="22"/>
    </w:rPr>
  </w:style>
  <w:style w:type="paragraph" w:styleId="TOC2">
    <w:name w:val="toc 2"/>
    <w:basedOn w:val="Normal"/>
    <w:next w:val="Normal"/>
    <w:autoRedefine/>
    <w:semiHidden/>
    <w:unhideWhenUsed/>
    <w:rsid w:val="00E03743"/>
    <w:pPr>
      <w:spacing w:after="100"/>
      <w:ind w:left="200"/>
    </w:pPr>
    <w:rPr>
      <w:color w:val="404040" w:themeColor="text1" w:themeTint="BF"/>
      <w:sz w:val="20"/>
      <w:szCs w:val="22"/>
    </w:rPr>
  </w:style>
  <w:style w:type="paragraph" w:styleId="TOC3">
    <w:name w:val="toc 3"/>
    <w:basedOn w:val="Normal"/>
    <w:next w:val="Normal"/>
    <w:autoRedefine/>
    <w:semiHidden/>
    <w:unhideWhenUsed/>
    <w:rsid w:val="00E03743"/>
    <w:pPr>
      <w:spacing w:after="100"/>
      <w:ind w:left="400"/>
    </w:pPr>
    <w:rPr>
      <w:color w:val="404040" w:themeColor="text1" w:themeTint="BF"/>
      <w:sz w:val="20"/>
      <w:szCs w:val="22"/>
    </w:rPr>
  </w:style>
  <w:style w:type="paragraph" w:styleId="TOC4">
    <w:name w:val="toc 4"/>
    <w:basedOn w:val="Normal"/>
    <w:next w:val="Normal"/>
    <w:autoRedefine/>
    <w:semiHidden/>
    <w:unhideWhenUsed/>
    <w:rsid w:val="00E03743"/>
    <w:pPr>
      <w:spacing w:after="100"/>
      <w:ind w:left="600"/>
    </w:pPr>
    <w:rPr>
      <w:color w:val="404040" w:themeColor="text1" w:themeTint="BF"/>
      <w:sz w:val="20"/>
      <w:szCs w:val="22"/>
    </w:rPr>
  </w:style>
  <w:style w:type="paragraph" w:styleId="TOC5">
    <w:name w:val="toc 5"/>
    <w:basedOn w:val="Normal"/>
    <w:next w:val="Normal"/>
    <w:autoRedefine/>
    <w:semiHidden/>
    <w:unhideWhenUsed/>
    <w:rsid w:val="00E03743"/>
    <w:pPr>
      <w:spacing w:after="100"/>
      <w:ind w:left="800"/>
    </w:pPr>
    <w:rPr>
      <w:color w:val="404040" w:themeColor="text1" w:themeTint="BF"/>
      <w:sz w:val="20"/>
      <w:szCs w:val="22"/>
    </w:rPr>
  </w:style>
  <w:style w:type="paragraph" w:styleId="TOC6">
    <w:name w:val="toc 6"/>
    <w:basedOn w:val="Normal"/>
    <w:next w:val="Normal"/>
    <w:autoRedefine/>
    <w:semiHidden/>
    <w:unhideWhenUsed/>
    <w:rsid w:val="00E03743"/>
    <w:pPr>
      <w:spacing w:after="100"/>
      <w:ind w:left="1000"/>
    </w:pPr>
    <w:rPr>
      <w:color w:val="404040" w:themeColor="text1" w:themeTint="BF"/>
      <w:sz w:val="20"/>
      <w:szCs w:val="22"/>
    </w:rPr>
  </w:style>
  <w:style w:type="paragraph" w:styleId="TOC7">
    <w:name w:val="toc 7"/>
    <w:basedOn w:val="Normal"/>
    <w:next w:val="Normal"/>
    <w:autoRedefine/>
    <w:semiHidden/>
    <w:unhideWhenUsed/>
    <w:rsid w:val="00E03743"/>
    <w:pPr>
      <w:spacing w:after="100"/>
      <w:ind w:left="1200"/>
    </w:pPr>
    <w:rPr>
      <w:color w:val="404040" w:themeColor="text1" w:themeTint="BF"/>
      <w:sz w:val="20"/>
      <w:szCs w:val="22"/>
    </w:rPr>
  </w:style>
  <w:style w:type="paragraph" w:styleId="TOC8">
    <w:name w:val="toc 8"/>
    <w:basedOn w:val="Normal"/>
    <w:next w:val="Normal"/>
    <w:autoRedefine/>
    <w:semiHidden/>
    <w:unhideWhenUsed/>
    <w:rsid w:val="00E03743"/>
    <w:pPr>
      <w:spacing w:after="100"/>
      <w:ind w:left="1400"/>
    </w:pPr>
    <w:rPr>
      <w:color w:val="404040" w:themeColor="text1" w:themeTint="BF"/>
      <w:sz w:val="20"/>
      <w:szCs w:val="22"/>
    </w:rPr>
  </w:style>
  <w:style w:type="paragraph" w:styleId="TOC9">
    <w:name w:val="toc 9"/>
    <w:basedOn w:val="Normal"/>
    <w:next w:val="Normal"/>
    <w:autoRedefine/>
    <w:semiHidden/>
    <w:unhideWhenUsed/>
    <w:rsid w:val="00E03743"/>
    <w:pPr>
      <w:spacing w:after="100"/>
      <w:ind w:left="1600"/>
    </w:pPr>
    <w:rPr>
      <w:color w:val="404040" w:themeColor="text1" w:themeTint="BF"/>
      <w:sz w:val="20"/>
      <w:szCs w:val="22"/>
    </w:r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38436F"/>
    <w:rPr>
      <w:color w:val="524A82" w:themeColor="hyperlink"/>
      <w:u w:val="single"/>
    </w:rPr>
  </w:style>
  <w:style w:type="character" w:styleId="FollowedHyperlink">
    <w:name w:val="FollowedHyperlink"/>
    <w:basedOn w:val="DefaultParagraphFont"/>
    <w:uiPriority w:val="99"/>
    <w:semiHidden/>
    <w:unhideWhenUsed/>
    <w:rsid w:val="00BF2E9C"/>
    <w:rPr>
      <w:color w:val="8F99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6F"/>
    <w:rPr>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sz w:val="20"/>
      <w:szCs w:val="22"/>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sz w:val="20"/>
      <w:szCs w:val="22"/>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sz w:val="20"/>
      <w:szCs w:val="22"/>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sz w:val="20"/>
      <w:szCs w:val="22"/>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 w:val="20"/>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 w:val="20"/>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szCs w:val="22"/>
    </w:rPr>
  </w:style>
  <w:style w:type="paragraph" w:customStyle="1" w:styleId="Header-Right">
    <w:name w:val="Header-Right"/>
    <w:basedOn w:val="Normal"/>
    <w:rsid w:val="00E03743"/>
    <w:pPr>
      <w:spacing w:before="80" w:after="80" w:line="220" w:lineRule="atLeast"/>
      <w:ind w:left="216" w:right="216"/>
    </w:pPr>
    <w:rPr>
      <w:color w:val="4B5A60" w:themeColor="text2"/>
      <w:sz w:val="16"/>
      <w:szCs w:val="22"/>
    </w:rPr>
  </w:style>
  <w:style w:type="paragraph" w:customStyle="1" w:styleId="DateandRecipient">
    <w:name w:val="Date and Recipient"/>
    <w:basedOn w:val="Normal"/>
    <w:rsid w:val="00E03743"/>
    <w:pPr>
      <w:spacing w:before="600"/>
    </w:pPr>
    <w:rPr>
      <w:color w:val="404040" w:themeColor="text1" w:themeTint="BF"/>
      <w:sz w:val="20"/>
      <w:szCs w:val="22"/>
    </w:rPr>
  </w:style>
  <w:style w:type="paragraph" w:styleId="BodyText">
    <w:name w:val="Body Text"/>
    <w:basedOn w:val="Normal"/>
    <w:link w:val="BodyTextChar"/>
    <w:rsid w:val="00E03743"/>
    <w:pPr>
      <w:spacing w:before="200"/>
    </w:pPr>
    <w:rPr>
      <w:color w:val="404040" w:themeColor="text1" w:themeTint="BF"/>
      <w:sz w:val="20"/>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rPr>
      <w:color w:val="404040" w:themeColor="text1" w:themeTint="BF"/>
      <w:sz w:val="20"/>
      <w:szCs w:val="22"/>
    </w:r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color w:val="404040" w:themeColor="text1" w:themeTint="BF"/>
      <w:sz w:val="2"/>
      <w:szCs w:val="2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rPr>
      <w:color w:val="404040" w:themeColor="text1" w:themeTint="BF"/>
      <w:sz w:val="20"/>
      <w:szCs w:val="22"/>
    </w:rPr>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sz w:val="20"/>
      <w:szCs w:val="22"/>
    </w:rPr>
  </w:style>
  <w:style w:type="paragraph" w:styleId="BodyText2">
    <w:name w:val="Body Text 2"/>
    <w:basedOn w:val="Normal"/>
    <w:link w:val="BodyText2Char"/>
    <w:semiHidden/>
    <w:unhideWhenUsed/>
    <w:rsid w:val="00E03743"/>
    <w:pPr>
      <w:spacing w:after="120"/>
      <w:ind w:left="360"/>
    </w:pPr>
    <w:rPr>
      <w:color w:val="404040" w:themeColor="text1" w:themeTint="BF"/>
      <w:sz w:val="20"/>
      <w:szCs w:val="22"/>
    </w:rPr>
  </w:style>
  <w:style w:type="paragraph" w:styleId="BodyText3">
    <w:name w:val="Body Text 3"/>
    <w:basedOn w:val="Normal"/>
    <w:link w:val="BodyText3Char"/>
    <w:semiHidden/>
    <w:unhideWhenUsed/>
    <w:rsid w:val="00E03743"/>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rPr>
      <w:color w:val="404040" w:themeColor="text1" w:themeTint="BF"/>
      <w:sz w:val="20"/>
      <w:szCs w:val="22"/>
    </w:r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rPr>
      <w:color w:val="404040" w:themeColor="text1" w:themeTint="BF"/>
      <w:sz w:val="20"/>
      <w:szCs w:val="22"/>
    </w:r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color w:val="404040" w:themeColor="text1" w:themeTint="BF"/>
      <w:sz w:val="20"/>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rPr>
      <w:color w:val="404040" w:themeColor="text1" w:themeTint="BF"/>
      <w:sz w:val="20"/>
      <w:szCs w:val="22"/>
    </w:rPr>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color w:val="404040" w:themeColor="text1" w:themeTint="BF"/>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rPr>
      <w:color w:val="404040" w:themeColor="text1" w:themeTint="BF"/>
      <w:sz w:val="20"/>
      <w:szCs w:val="22"/>
    </w:rPr>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color w:val="404040" w:themeColor="text1" w:themeTint="BF"/>
      <w:sz w:val="20"/>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E03743"/>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semiHidden/>
    <w:unhideWhenUsed/>
    <w:rsid w:val="00E03743"/>
    <w:rPr>
      <w:color w:val="404040" w:themeColor="text1" w:themeTint="BF"/>
      <w:sz w:val="20"/>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color w:val="404040" w:themeColor="text1" w:themeTint="BF"/>
      <w:sz w:val="20"/>
      <w:szCs w:val="22"/>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color w:val="404040" w:themeColor="text1" w:themeTint="BF"/>
      <w:sz w:val="20"/>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rPr>
      <w:color w:val="404040" w:themeColor="text1" w:themeTint="BF"/>
      <w:sz w:val="20"/>
      <w:szCs w:val="22"/>
    </w:rPr>
  </w:style>
  <w:style w:type="paragraph" w:styleId="Index2">
    <w:name w:val="index 2"/>
    <w:basedOn w:val="Normal"/>
    <w:next w:val="Normal"/>
    <w:autoRedefine/>
    <w:semiHidden/>
    <w:unhideWhenUsed/>
    <w:rsid w:val="00E03743"/>
    <w:pPr>
      <w:ind w:left="400" w:hanging="200"/>
    </w:pPr>
    <w:rPr>
      <w:color w:val="404040" w:themeColor="text1" w:themeTint="BF"/>
      <w:sz w:val="20"/>
      <w:szCs w:val="22"/>
    </w:rPr>
  </w:style>
  <w:style w:type="paragraph" w:styleId="Index3">
    <w:name w:val="index 3"/>
    <w:basedOn w:val="Normal"/>
    <w:next w:val="Normal"/>
    <w:autoRedefine/>
    <w:semiHidden/>
    <w:unhideWhenUsed/>
    <w:rsid w:val="00E03743"/>
    <w:pPr>
      <w:ind w:left="600" w:hanging="200"/>
    </w:pPr>
    <w:rPr>
      <w:color w:val="404040" w:themeColor="text1" w:themeTint="BF"/>
      <w:sz w:val="20"/>
      <w:szCs w:val="22"/>
    </w:rPr>
  </w:style>
  <w:style w:type="paragraph" w:styleId="Index4">
    <w:name w:val="index 4"/>
    <w:basedOn w:val="Normal"/>
    <w:next w:val="Normal"/>
    <w:autoRedefine/>
    <w:semiHidden/>
    <w:unhideWhenUsed/>
    <w:rsid w:val="00E03743"/>
    <w:pPr>
      <w:ind w:left="800" w:hanging="200"/>
    </w:pPr>
    <w:rPr>
      <w:color w:val="404040" w:themeColor="text1" w:themeTint="BF"/>
      <w:sz w:val="20"/>
      <w:szCs w:val="22"/>
    </w:rPr>
  </w:style>
  <w:style w:type="paragraph" w:styleId="Index5">
    <w:name w:val="index 5"/>
    <w:basedOn w:val="Normal"/>
    <w:next w:val="Normal"/>
    <w:autoRedefine/>
    <w:semiHidden/>
    <w:unhideWhenUsed/>
    <w:rsid w:val="00E03743"/>
    <w:pPr>
      <w:ind w:left="1000" w:hanging="200"/>
    </w:pPr>
    <w:rPr>
      <w:color w:val="404040" w:themeColor="text1" w:themeTint="BF"/>
      <w:sz w:val="20"/>
      <w:szCs w:val="22"/>
    </w:rPr>
  </w:style>
  <w:style w:type="paragraph" w:styleId="Index6">
    <w:name w:val="index 6"/>
    <w:basedOn w:val="Normal"/>
    <w:next w:val="Normal"/>
    <w:autoRedefine/>
    <w:semiHidden/>
    <w:unhideWhenUsed/>
    <w:rsid w:val="00E03743"/>
    <w:pPr>
      <w:ind w:left="1200" w:hanging="200"/>
    </w:pPr>
    <w:rPr>
      <w:color w:val="404040" w:themeColor="text1" w:themeTint="BF"/>
      <w:sz w:val="20"/>
      <w:szCs w:val="22"/>
    </w:rPr>
  </w:style>
  <w:style w:type="paragraph" w:styleId="Index7">
    <w:name w:val="index 7"/>
    <w:basedOn w:val="Normal"/>
    <w:next w:val="Normal"/>
    <w:autoRedefine/>
    <w:semiHidden/>
    <w:unhideWhenUsed/>
    <w:rsid w:val="00E03743"/>
    <w:pPr>
      <w:ind w:left="1400" w:hanging="200"/>
    </w:pPr>
    <w:rPr>
      <w:color w:val="404040" w:themeColor="text1" w:themeTint="BF"/>
      <w:sz w:val="20"/>
      <w:szCs w:val="22"/>
    </w:rPr>
  </w:style>
  <w:style w:type="paragraph" w:styleId="Index8">
    <w:name w:val="index 8"/>
    <w:basedOn w:val="Normal"/>
    <w:next w:val="Normal"/>
    <w:autoRedefine/>
    <w:semiHidden/>
    <w:unhideWhenUsed/>
    <w:rsid w:val="00E03743"/>
    <w:pPr>
      <w:ind w:left="1600" w:hanging="200"/>
    </w:pPr>
    <w:rPr>
      <w:color w:val="404040" w:themeColor="text1" w:themeTint="BF"/>
      <w:sz w:val="20"/>
      <w:szCs w:val="22"/>
    </w:rPr>
  </w:style>
  <w:style w:type="paragraph" w:styleId="Index9">
    <w:name w:val="index 9"/>
    <w:basedOn w:val="Normal"/>
    <w:next w:val="Normal"/>
    <w:autoRedefine/>
    <w:semiHidden/>
    <w:unhideWhenUsed/>
    <w:rsid w:val="00E03743"/>
    <w:pPr>
      <w:ind w:left="1800" w:hanging="200"/>
    </w:pPr>
    <w:rPr>
      <w:color w:val="404040" w:themeColor="text1" w:themeTint="BF"/>
      <w:sz w:val="20"/>
      <w:szCs w:val="22"/>
    </w:rPr>
  </w:style>
  <w:style w:type="paragraph" w:styleId="IndexHeading">
    <w:name w:val="index heading"/>
    <w:basedOn w:val="Normal"/>
    <w:next w:val="Index1"/>
    <w:semiHidden/>
    <w:unhideWhenUsed/>
    <w:rsid w:val="00E03743"/>
    <w:rPr>
      <w:rFonts w:asciiTheme="majorHAnsi" w:eastAsiaTheme="majorEastAsia" w:hAnsiTheme="majorHAnsi" w:cstheme="majorBidi"/>
      <w:b/>
      <w:bCs/>
      <w:color w:val="404040" w:themeColor="text1" w:themeTint="BF"/>
      <w:sz w:val="20"/>
      <w:szCs w:val="22"/>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sz w:val="20"/>
      <w:szCs w:val="22"/>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rPr>
      <w:color w:val="404040" w:themeColor="text1" w:themeTint="BF"/>
      <w:sz w:val="20"/>
      <w:szCs w:val="22"/>
    </w:rPr>
  </w:style>
  <w:style w:type="paragraph" w:styleId="List2">
    <w:name w:val="List 2"/>
    <w:basedOn w:val="Normal"/>
    <w:semiHidden/>
    <w:unhideWhenUsed/>
    <w:rsid w:val="00E03743"/>
    <w:pPr>
      <w:ind w:left="720" w:hanging="360"/>
      <w:contextualSpacing/>
    </w:pPr>
    <w:rPr>
      <w:color w:val="404040" w:themeColor="text1" w:themeTint="BF"/>
      <w:sz w:val="20"/>
      <w:szCs w:val="22"/>
    </w:rPr>
  </w:style>
  <w:style w:type="paragraph" w:styleId="List3">
    <w:name w:val="List 3"/>
    <w:basedOn w:val="Normal"/>
    <w:semiHidden/>
    <w:unhideWhenUsed/>
    <w:rsid w:val="00E03743"/>
    <w:pPr>
      <w:ind w:left="1080" w:hanging="360"/>
      <w:contextualSpacing/>
    </w:pPr>
    <w:rPr>
      <w:color w:val="404040" w:themeColor="text1" w:themeTint="BF"/>
      <w:sz w:val="20"/>
      <w:szCs w:val="22"/>
    </w:rPr>
  </w:style>
  <w:style w:type="paragraph" w:styleId="List4">
    <w:name w:val="List 4"/>
    <w:basedOn w:val="Normal"/>
    <w:semiHidden/>
    <w:unhideWhenUsed/>
    <w:rsid w:val="00E03743"/>
    <w:pPr>
      <w:ind w:left="1440" w:hanging="360"/>
      <w:contextualSpacing/>
    </w:pPr>
    <w:rPr>
      <w:color w:val="404040" w:themeColor="text1" w:themeTint="BF"/>
      <w:sz w:val="20"/>
      <w:szCs w:val="22"/>
    </w:rPr>
  </w:style>
  <w:style w:type="paragraph" w:styleId="List5">
    <w:name w:val="List 5"/>
    <w:basedOn w:val="Normal"/>
    <w:semiHidden/>
    <w:unhideWhenUsed/>
    <w:rsid w:val="00E03743"/>
    <w:pPr>
      <w:ind w:left="1800" w:hanging="360"/>
      <w:contextualSpacing/>
    </w:pPr>
    <w:rPr>
      <w:color w:val="404040" w:themeColor="text1" w:themeTint="BF"/>
      <w:sz w:val="20"/>
      <w:szCs w:val="22"/>
    </w:rPr>
  </w:style>
  <w:style w:type="paragraph" w:styleId="ListBullet">
    <w:name w:val="List Bullet"/>
    <w:basedOn w:val="Normal"/>
    <w:semiHidden/>
    <w:unhideWhenUsed/>
    <w:rsid w:val="00E03743"/>
    <w:pPr>
      <w:numPr>
        <w:numId w:val="1"/>
      </w:numPr>
      <w:contextualSpacing/>
    </w:pPr>
    <w:rPr>
      <w:color w:val="404040" w:themeColor="text1" w:themeTint="BF"/>
      <w:sz w:val="20"/>
      <w:szCs w:val="22"/>
    </w:rPr>
  </w:style>
  <w:style w:type="paragraph" w:styleId="ListBullet2">
    <w:name w:val="List Bullet 2"/>
    <w:basedOn w:val="Normal"/>
    <w:semiHidden/>
    <w:unhideWhenUsed/>
    <w:rsid w:val="00E03743"/>
    <w:pPr>
      <w:numPr>
        <w:numId w:val="2"/>
      </w:numPr>
      <w:contextualSpacing/>
    </w:pPr>
    <w:rPr>
      <w:color w:val="404040" w:themeColor="text1" w:themeTint="BF"/>
      <w:sz w:val="20"/>
      <w:szCs w:val="22"/>
    </w:rPr>
  </w:style>
  <w:style w:type="paragraph" w:styleId="ListBullet3">
    <w:name w:val="List Bullet 3"/>
    <w:basedOn w:val="Normal"/>
    <w:semiHidden/>
    <w:unhideWhenUsed/>
    <w:rsid w:val="00E03743"/>
    <w:pPr>
      <w:numPr>
        <w:numId w:val="3"/>
      </w:numPr>
      <w:contextualSpacing/>
    </w:pPr>
    <w:rPr>
      <w:color w:val="404040" w:themeColor="text1" w:themeTint="BF"/>
      <w:sz w:val="20"/>
      <w:szCs w:val="22"/>
    </w:rPr>
  </w:style>
  <w:style w:type="paragraph" w:styleId="ListBullet4">
    <w:name w:val="List Bullet 4"/>
    <w:basedOn w:val="Normal"/>
    <w:semiHidden/>
    <w:unhideWhenUsed/>
    <w:rsid w:val="00E03743"/>
    <w:pPr>
      <w:numPr>
        <w:numId w:val="4"/>
      </w:numPr>
      <w:contextualSpacing/>
    </w:pPr>
    <w:rPr>
      <w:color w:val="404040" w:themeColor="text1" w:themeTint="BF"/>
      <w:sz w:val="20"/>
      <w:szCs w:val="22"/>
    </w:rPr>
  </w:style>
  <w:style w:type="paragraph" w:styleId="ListBullet5">
    <w:name w:val="List Bullet 5"/>
    <w:basedOn w:val="Normal"/>
    <w:semiHidden/>
    <w:unhideWhenUsed/>
    <w:rsid w:val="00E03743"/>
    <w:pPr>
      <w:numPr>
        <w:numId w:val="5"/>
      </w:numPr>
      <w:contextualSpacing/>
    </w:pPr>
    <w:rPr>
      <w:color w:val="404040" w:themeColor="text1" w:themeTint="BF"/>
      <w:sz w:val="20"/>
      <w:szCs w:val="22"/>
    </w:rPr>
  </w:style>
  <w:style w:type="paragraph" w:styleId="ListContinue">
    <w:name w:val="List Continue"/>
    <w:basedOn w:val="Normal"/>
    <w:semiHidden/>
    <w:unhideWhenUsed/>
    <w:rsid w:val="00E03743"/>
    <w:pPr>
      <w:spacing w:after="120"/>
      <w:ind w:left="360"/>
      <w:contextualSpacing/>
    </w:pPr>
    <w:rPr>
      <w:color w:val="404040" w:themeColor="text1" w:themeTint="BF"/>
      <w:sz w:val="20"/>
      <w:szCs w:val="22"/>
    </w:rPr>
  </w:style>
  <w:style w:type="paragraph" w:styleId="ListContinue2">
    <w:name w:val="List Continue 2"/>
    <w:basedOn w:val="Normal"/>
    <w:semiHidden/>
    <w:unhideWhenUsed/>
    <w:rsid w:val="00E03743"/>
    <w:pPr>
      <w:spacing w:after="120"/>
      <w:ind w:left="720"/>
      <w:contextualSpacing/>
    </w:pPr>
    <w:rPr>
      <w:color w:val="404040" w:themeColor="text1" w:themeTint="BF"/>
      <w:sz w:val="20"/>
      <w:szCs w:val="22"/>
    </w:rPr>
  </w:style>
  <w:style w:type="paragraph" w:styleId="ListContinue3">
    <w:name w:val="List Continue 3"/>
    <w:basedOn w:val="Normal"/>
    <w:semiHidden/>
    <w:unhideWhenUsed/>
    <w:rsid w:val="00E03743"/>
    <w:pPr>
      <w:spacing w:after="120"/>
      <w:ind w:left="1080"/>
      <w:contextualSpacing/>
    </w:pPr>
    <w:rPr>
      <w:color w:val="404040" w:themeColor="text1" w:themeTint="BF"/>
      <w:sz w:val="20"/>
      <w:szCs w:val="22"/>
    </w:rPr>
  </w:style>
  <w:style w:type="paragraph" w:styleId="ListContinue4">
    <w:name w:val="List Continue 4"/>
    <w:basedOn w:val="Normal"/>
    <w:semiHidden/>
    <w:unhideWhenUsed/>
    <w:rsid w:val="00E03743"/>
    <w:pPr>
      <w:spacing w:after="120"/>
      <w:ind w:left="1440"/>
      <w:contextualSpacing/>
    </w:pPr>
    <w:rPr>
      <w:color w:val="404040" w:themeColor="text1" w:themeTint="BF"/>
      <w:sz w:val="20"/>
      <w:szCs w:val="22"/>
    </w:rPr>
  </w:style>
  <w:style w:type="paragraph" w:styleId="ListContinue5">
    <w:name w:val="List Continue 5"/>
    <w:basedOn w:val="Normal"/>
    <w:semiHidden/>
    <w:unhideWhenUsed/>
    <w:rsid w:val="00E03743"/>
    <w:pPr>
      <w:spacing w:after="120"/>
      <w:ind w:left="1800"/>
      <w:contextualSpacing/>
    </w:pPr>
    <w:rPr>
      <w:color w:val="404040" w:themeColor="text1" w:themeTint="BF"/>
      <w:sz w:val="20"/>
      <w:szCs w:val="22"/>
    </w:rPr>
  </w:style>
  <w:style w:type="paragraph" w:styleId="ListNumber">
    <w:name w:val="List Number"/>
    <w:basedOn w:val="Normal"/>
    <w:semiHidden/>
    <w:unhideWhenUsed/>
    <w:rsid w:val="00E03743"/>
    <w:pPr>
      <w:numPr>
        <w:numId w:val="6"/>
      </w:numPr>
      <w:contextualSpacing/>
    </w:pPr>
    <w:rPr>
      <w:color w:val="404040" w:themeColor="text1" w:themeTint="BF"/>
      <w:sz w:val="20"/>
      <w:szCs w:val="22"/>
    </w:rPr>
  </w:style>
  <w:style w:type="paragraph" w:styleId="ListNumber2">
    <w:name w:val="List Number 2"/>
    <w:basedOn w:val="Normal"/>
    <w:semiHidden/>
    <w:unhideWhenUsed/>
    <w:rsid w:val="00E03743"/>
    <w:pPr>
      <w:numPr>
        <w:numId w:val="7"/>
      </w:numPr>
      <w:contextualSpacing/>
    </w:pPr>
    <w:rPr>
      <w:color w:val="404040" w:themeColor="text1" w:themeTint="BF"/>
      <w:sz w:val="20"/>
      <w:szCs w:val="22"/>
    </w:rPr>
  </w:style>
  <w:style w:type="paragraph" w:styleId="ListNumber3">
    <w:name w:val="List Number 3"/>
    <w:basedOn w:val="Normal"/>
    <w:semiHidden/>
    <w:unhideWhenUsed/>
    <w:rsid w:val="00E03743"/>
    <w:pPr>
      <w:numPr>
        <w:numId w:val="8"/>
      </w:numPr>
      <w:contextualSpacing/>
    </w:pPr>
    <w:rPr>
      <w:color w:val="404040" w:themeColor="text1" w:themeTint="BF"/>
      <w:sz w:val="20"/>
      <w:szCs w:val="22"/>
    </w:rPr>
  </w:style>
  <w:style w:type="paragraph" w:styleId="ListNumber4">
    <w:name w:val="List Number 4"/>
    <w:basedOn w:val="Normal"/>
    <w:semiHidden/>
    <w:unhideWhenUsed/>
    <w:rsid w:val="00E03743"/>
    <w:pPr>
      <w:numPr>
        <w:numId w:val="9"/>
      </w:numPr>
      <w:contextualSpacing/>
    </w:pPr>
    <w:rPr>
      <w:color w:val="404040" w:themeColor="text1" w:themeTint="BF"/>
      <w:sz w:val="20"/>
      <w:szCs w:val="22"/>
    </w:rPr>
  </w:style>
  <w:style w:type="paragraph" w:styleId="ListNumber5">
    <w:name w:val="List Number 5"/>
    <w:basedOn w:val="Normal"/>
    <w:semiHidden/>
    <w:unhideWhenUsed/>
    <w:rsid w:val="00E03743"/>
    <w:pPr>
      <w:numPr>
        <w:numId w:val="10"/>
      </w:numPr>
      <w:contextualSpacing/>
    </w:pPr>
    <w:rPr>
      <w:color w:val="404040" w:themeColor="text1" w:themeTint="BF"/>
      <w:sz w:val="20"/>
      <w:szCs w:val="22"/>
    </w:rPr>
  </w:style>
  <w:style w:type="paragraph" w:styleId="ListParagraph">
    <w:name w:val="List Paragraph"/>
    <w:basedOn w:val="Normal"/>
    <w:qFormat/>
    <w:rsid w:val="00E03743"/>
    <w:pPr>
      <w:ind w:left="720"/>
      <w:contextualSpacing/>
    </w:pPr>
    <w:rPr>
      <w:color w:val="404040" w:themeColor="text1" w:themeTint="BF"/>
      <w:sz w:val="20"/>
      <w:szCs w:val="22"/>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color w:val="404040" w:themeColor="text1" w:themeTint="BF"/>
    </w:rPr>
  </w:style>
  <w:style w:type="paragraph" w:styleId="NormalIndent">
    <w:name w:val="Normal Indent"/>
    <w:basedOn w:val="Normal"/>
    <w:semiHidden/>
    <w:unhideWhenUsed/>
    <w:rsid w:val="00E03743"/>
    <w:pPr>
      <w:ind w:left="720"/>
    </w:pPr>
    <w:rPr>
      <w:color w:val="404040" w:themeColor="text1" w:themeTint="BF"/>
      <w:sz w:val="20"/>
      <w:szCs w:val="22"/>
    </w:rPr>
  </w:style>
  <w:style w:type="paragraph" w:styleId="NoteHeading">
    <w:name w:val="Note Heading"/>
    <w:basedOn w:val="Normal"/>
    <w:next w:val="Normal"/>
    <w:link w:val="NoteHeadingChar"/>
    <w:semiHidden/>
    <w:unhideWhenUsed/>
    <w:rsid w:val="00E03743"/>
    <w:rPr>
      <w:color w:val="404040" w:themeColor="text1" w:themeTint="BF"/>
      <w:sz w:val="20"/>
      <w:szCs w:val="22"/>
    </w:rPr>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color w:val="404040" w:themeColor="text1" w:themeTint="BF"/>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sz w:val="20"/>
      <w:szCs w:val="22"/>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rPr>
      <w:color w:val="404040" w:themeColor="text1" w:themeTint="BF"/>
      <w:sz w:val="20"/>
      <w:szCs w:val="22"/>
    </w:rPr>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rPr>
      <w:color w:val="404040" w:themeColor="text1" w:themeTint="BF"/>
      <w:sz w:val="20"/>
      <w:szCs w:val="22"/>
    </w:rPr>
  </w:style>
  <w:style w:type="paragraph" w:styleId="TableofFigures">
    <w:name w:val="table of figures"/>
    <w:basedOn w:val="Normal"/>
    <w:next w:val="Normal"/>
    <w:semiHidden/>
    <w:unhideWhenUsed/>
    <w:rsid w:val="00E03743"/>
    <w:rPr>
      <w:color w:val="404040" w:themeColor="text1" w:themeTint="BF"/>
      <w:sz w:val="20"/>
      <w:szCs w:val="22"/>
    </w:rPr>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E03743"/>
    <w:pPr>
      <w:spacing w:after="100"/>
    </w:pPr>
    <w:rPr>
      <w:color w:val="404040" w:themeColor="text1" w:themeTint="BF"/>
      <w:sz w:val="20"/>
      <w:szCs w:val="22"/>
    </w:rPr>
  </w:style>
  <w:style w:type="paragraph" w:styleId="TOC2">
    <w:name w:val="toc 2"/>
    <w:basedOn w:val="Normal"/>
    <w:next w:val="Normal"/>
    <w:autoRedefine/>
    <w:semiHidden/>
    <w:unhideWhenUsed/>
    <w:rsid w:val="00E03743"/>
    <w:pPr>
      <w:spacing w:after="100"/>
      <w:ind w:left="200"/>
    </w:pPr>
    <w:rPr>
      <w:color w:val="404040" w:themeColor="text1" w:themeTint="BF"/>
      <w:sz w:val="20"/>
      <w:szCs w:val="22"/>
    </w:rPr>
  </w:style>
  <w:style w:type="paragraph" w:styleId="TOC3">
    <w:name w:val="toc 3"/>
    <w:basedOn w:val="Normal"/>
    <w:next w:val="Normal"/>
    <w:autoRedefine/>
    <w:semiHidden/>
    <w:unhideWhenUsed/>
    <w:rsid w:val="00E03743"/>
    <w:pPr>
      <w:spacing w:after="100"/>
      <w:ind w:left="400"/>
    </w:pPr>
    <w:rPr>
      <w:color w:val="404040" w:themeColor="text1" w:themeTint="BF"/>
      <w:sz w:val="20"/>
      <w:szCs w:val="22"/>
    </w:rPr>
  </w:style>
  <w:style w:type="paragraph" w:styleId="TOC4">
    <w:name w:val="toc 4"/>
    <w:basedOn w:val="Normal"/>
    <w:next w:val="Normal"/>
    <w:autoRedefine/>
    <w:semiHidden/>
    <w:unhideWhenUsed/>
    <w:rsid w:val="00E03743"/>
    <w:pPr>
      <w:spacing w:after="100"/>
      <w:ind w:left="600"/>
    </w:pPr>
    <w:rPr>
      <w:color w:val="404040" w:themeColor="text1" w:themeTint="BF"/>
      <w:sz w:val="20"/>
      <w:szCs w:val="22"/>
    </w:rPr>
  </w:style>
  <w:style w:type="paragraph" w:styleId="TOC5">
    <w:name w:val="toc 5"/>
    <w:basedOn w:val="Normal"/>
    <w:next w:val="Normal"/>
    <w:autoRedefine/>
    <w:semiHidden/>
    <w:unhideWhenUsed/>
    <w:rsid w:val="00E03743"/>
    <w:pPr>
      <w:spacing w:after="100"/>
      <w:ind w:left="800"/>
    </w:pPr>
    <w:rPr>
      <w:color w:val="404040" w:themeColor="text1" w:themeTint="BF"/>
      <w:sz w:val="20"/>
      <w:szCs w:val="22"/>
    </w:rPr>
  </w:style>
  <w:style w:type="paragraph" w:styleId="TOC6">
    <w:name w:val="toc 6"/>
    <w:basedOn w:val="Normal"/>
    <w:next w:val="Normal"/>
    <w:autoRedefine/>
    <w:semiHidden/>
    <w:unhideWhenUsed/>
    <w:rsid w:val="00E03743"/>
    <w:pPr>
      <w:spacing w:after="100"/>
      <w:ind w:left="1000"/>
    </w:pPr>
    <w:rPr>
      <w:color w:val="404040" w:themeColor="text1" w:themeTint="BF"/>
      <w:sz w:val="20"/>
      <w:szCs w:val="22"/>
    </w:rPr>
  </w:style>
  <w:style w:type="paragraph" w:styleId="TOC7">
    <w:name w:val="toc 7"/>
    <w:basedOn w:val="Normal"/>
    <w:next w:val="Normal"/>
    <w:autoRedefine/>
    <w:semiHidden/>
    <w:unhideWhenUsed/>
    <w:rsid w:val="00E03743"/>
    <w:pPr>
      <w:spacing w:after="100"/>
      <w:ind w:left="1200"/>
    </w:pPr>
    <w:rPr>
      <w:color w:val="404040" w:themeColor="text1" w:themeTint="BF"/>
      <w:sz w:val="20"/>
      <w:szCs w:val="22"/>
    </w:rPr>
  </w:style>
  <w:style w:type="paragraph" w:styleId="TOC8">
    <w:name w:val="toc 8"/>
    <w:basedOn w:val="Normal"/>
    <w:next w:val="Normal"/>
    <w:autoRedefine/>
    <w:semiHidden/>
    <w:unhideWhenUsed/>
    <w:rsid w:val="00E03743"/>
    <w:pPr>
      <w:spacing w:after="100"/>
      <w:ind w:left="1400"/>
    </w:pPr>
    <w:rPr>
      <w:color w:val="404040" w:themeColor="text1" w:themeTint="BF"/>
      <w:sz w:val="20"/>
      <w:szCs w:val="22"/>
    </w:rPr>
  </w:style>
  <w:style w:type="paragraph" w:styleId="TOC9">
    <w:name w:val="toc 9"/>
    <w:basedOn w:val="Normal"/>
    <w:next w:val="Normal"/>
    <w:autoRedefine/>
    <w:semiHidden/>
    <w:unhideWhenUsed/>
    <w:rsid w:val="00E03743"/>
    <w:pPr>
      <w:spacing w:after="100"/>
      <w:ind w:left="1600"/>
    </w:pPr>
    <w:rPr>
      <w:color w:val="404040" w:themeColor="text1" w:themeTint="BF"/>
      <w:sz w:val="20"/>
      <w:szCs w:val="22"/>
    </w:r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38436F"/>
    <w:rPr>
      <w:color w:val="524A82" w:themeColor="hyperlink"/>
      <w:u w:val="single"/>
    </w:rPr>
  </w:style>
  <w:style w:type="character" w:styleId="FollowedHyperlink">
    <w:name w:val="FollowedHyperlink"/>
    <w:basedOn w:val="DefaultParagraphFont"/>
    <w:uiPriority w:val="99"/>
    <w:semiHidden/>
    <w:unhideWhenUsed/>
    <w:rsid w:val="00BF2E9C"/>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eachingcivics.org/lesson/constitutional-convention/" TargetMode="External"/><Relationship Id="rId21" Type="http://schemas.openxmlformats.org/officeDocument/2006/relationships/hyperlink" Target="http://teachingcivics.org/lesson/constitutional-convention-2/" TargetMode="External"/><Relationship Id="rId22" Type="http://schemas.openxmlformats.org/officeDocument/2006/relationships/hyperlink" Target="http://teachingcivics.org/lesson/picture-books-and-the-bill-of-rights/" TargetMode="External"/><Relationship Id="rId23" Type="http://schemas.openxmlformats.org/officeDocument/2006/relationships/hyperlink" Target="http://teachingcivics.org/lesson/bill-of-rights-game/" TargetMode="External"/><Relationship Id="rId24" Type="http://schemas.openxmlformats.org/officeDocument/2006/relationships/hyperlink" Target="http://teachingcivics.org/lesson/youve-got-rights/" TargetMode="External"/><Relationship Id="rId25" Type="http://schemas.openxmlformats.org/officeDocument/2006/relationships/hyperlink" Target="http://teachingcivics.org/lesson/tinker-v-des-moines/" TargetMode="External"/><Relationship Id="rId26" Type="http://schemas.openxmlformats.org/officeDocument/2006/relationships/hyperlink" Target="http://teachingcivics.org/lesson/equal-treatment-a-famous-kansas-child/" TargetMode="External"/><Relationship Id="rId27" Type="http://schemas.openxmlformats.org/officeDocument/2006/relationships/hyperlink" Target="http://www.streetlaw.org/en/landmark/home" TargetMode="External"/><Relationship Id="rId28" Type="http://schemas.openxmlformats.org/officeDocument/2006/relationships/hyperlink" Target="http://teachingcivics.org/lesson/comparative-constitutions/" TargetMode="External"/><Relationship Id="rId29" Type="http://schemas.openxmlformats.org/officeDocument/2006/relationships/hyperlink" Target="https://www.revisor.leg.state.mn.us/constitution/MN-Constitutio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teachingcivics.org/lesson/how-a-bill-becomes-law-game/" TargetMode="External"/><Relationship Id="rId31" Type="http://schemas.openxmlformats.org/officeDocument/2006/relationships/hyperlink" Target="http://teachingcivics.org/lesson/how-a-bill-becomes-law-charting-a-path/" TargetMode="External"/><Relationship Id="rId32" Type="http://schemas.openxmlformats.org/officeDocument/2006/relationships/hyperlink" Target="http://teachingcivics.org/lesson/constitutional-conversation-starters/" TargetMode="External"/><Relationship Id="rId9" Type="http://schemas.openxmlformats.org/officeDocument/2006/relationships/hyperlink" Target="http://teachingcivics.org/lesson/teaching-civics-through-childrens-literat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ducationworld.com/a_lesson/lesson/lesson072.shtml" TargetMode="External"/><Relationship Id="rId34" Type="http://schemas.openxmlformats.org/officeDocument/2006/relationships/hyperlink" Target="http://teachingcivics.org/lesson/exploring-the-purposes-of-government-a-lesson-on-the-preamble/" TargetMode="External"/><Relationship Id="rId35" Type="http://schemas.openxmlformats.org/officeDocument/2006/relationships/hyperlink" Target="http://teachingcivics.org/lesson/what-does-the-preamble-of-the-u-s-constitution-mean/" TargetMode="External"/><Relationship Id="rId36" Type="http://schemas.openxmlformats.org/officeDocument/2006/relationships/hyperlink" Target="http://teachingcivics.org/lesson/constitutional-conversation-starters/" TargetMode="External"/><Relationship Id="rId10" Type="http://schemas.openxmlformats.org/officeDocument/2006/relationships/hyperlink" Target="http://teachingcivics.org/lesson/simple-symbols-and-american-children/" TargetMode="External"/><Relationship Id="rId11" Type="http://schemas.openxmlformats.org/officeDocument/2006/relationships/hyperlink" Target="http://teachingcivics.org/lesson/no-animals-allowed-in-school/" TargetMode="External"/><Relationship Id="rId12" Type="http://schemas.openxmlformats.org/officeDocument/2006/relationships/hyperlink" Target="http://teachingcivics.org/lesson/the-pledge-of-allegiance/" TargetMode="External"/><Relationship Id="rId13" Type="http://schemas.openxmlformats.org/officeDocument/2006/relationships/hyperlink" Target="http://teachingcivics.org/lesson/voting-activities-for-grades-k-2/" TargetMode="External"/><Relationship Id="rId14" Type="http://schemas.openxmlformats.org/officeDocument/2006/relationships/hyperlink" Target="http://teachingcivics.org/lesson/the-constitution-the-countrys-rules/" TargetMode="External"/><Relationship Id="rId15" Type="http://schemas.openxmlformats.org/officeDocument/2006/relationships/hyperlink" Target="http://teachingcivics.org/lesson/the-tired-king/" TargetMode="External"/><Relationship Id="rId16" Type="http://schemas.openxmlformats.org/officeDocument/2006/relationships/hyperlink" Target="http://teachingcivics.org/lesson/teaching-civics-through-childrens-literature/" TargetMode="External"/><Relationship Id="rId17" Type="http://schemas.openxmlformats.org/officeDocument/2006/relationships/hyperlink" Target="http://teachingcivics.org/lesson/responsibility-launcher/" TargetMode="External"/><Relationship Id="rId18" Type="http://schemas.openxmlformats.org/officeDocument/2006/relationships/hyperlink" Target="http://teachingcivics.org/lesson/ask-not-what-your-country-can-do-for-you/" TargetMode="External"/><Relationship Id="rId19" Type="http://schemas.openxmlformats.org/officeDocument/2006/relationships/hyperlink" Target="http://teachingcivics.org/lesson/recognizing-leaders/" TargetMode="External"/><Relationship Id="rId37" Type="http://schemas.openxmlformats.org/officeDocument/2006/relationships/hyperlink" Target="http://www.educationworld.com/a_lesson/lesson/lesson072.shtml" TargetMode="External"/><Relationship Id="rId38" Type="http://schemas.openxmlformats.org/officeDocument/2006/relationships/hyperlink" Target="http://teachingcivics.org/lesson/kid-definitions-of-types-of-government/" TargetMode="External"/><Relationship Id="rId39" Type="http://schemas.openxmlformats.org/officeDocument/2006/relationships/hyperlink" Target="http://teachingcivics.org/lesson/who-rules/" TargetMode="External"/><Relationship Id="rId40" Type="http://schemas.openxmlformats.org/officeDocument/2006/relationships/hyperlink" Target="http://www.archives.gov/exhibits/charters/constitution.html" TargetMode="External"/><Relationship Id="rId41" Type="http://schemas.openxmlformats.org/officeDocument/2006/relationships/hyperlink" Target="http://www.constitutionday.cc/2013_postercontest_form.pdf" TargetMode="External"/><Relationship Id="rId42" Type="http://schemas.openxmlformats.org/officeDocument/2006/relationships/footer" Target="footer1.xml"/><Relationship Id="rId43" Type="http://schemas.openxmlformats.org/officeDocument/2006/relationships/header" Target="header1.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9B4F-B608-F044-82AE-137F1C5A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Letter.dotx</Template>
  <TotalTime>62</TotalTime>
  <Pages>6</Pages>
  <Words>2570</Words>
  <Characters>14649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vonSternberg</dc:creator>
  <cp:keywords/>
  <dc:description/>
  <cp:lastModifiedBy>Tom vonSternberg</cp:lastModifiedBy>
  <cp:revision>15</cp:revision>
  <dcterms:created xsi:type="dcterms:W3CDTF">2013-07-27T18:54:00Z</dcterms:created>
  <dcterms:modified xsi:type="dcterms:W3CDTF">2013-07-29T15:45:00Z</dcterms:modified>
  <cp:category/>
</cp:coreProperties>
</file>